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6E" w:rsidRPr="00C12E6E" w:rsidRDefault="00C12E6E" w:rsidP="00C12E6E">
      <w:pPr>
        <w:shd w:val="clear" w:color="auto" w:fill="FFFFFF"/>
        <w:spacing w:before="900" w:after="450" w:line="240" w:lineRule="auto"/>
        <w:jc w:val="center"/>
        <w:textAlignment w:val="baseline"/>
        <w:outlineLvl w:val="0"/>
        <w:rPr>
          <w:rFonts w:ascii="Oswald" w:eastAsia="Times New Roman" w:hAnsi="Oswald" w:cs="Times New Roman"/>
          <w:color w:val="171717"/>
          <w:kern w:val="36"/>
          <w:sz w:val="57"/>
          <w:szCs w:val="57"/>
          <w:lang w:eastAsia="ru-RU"/>
        </w:rPr>
      </w:pPr>
      <w:r w:rsidRPr="00C12E6E">
        <w:rPr>
          <w:rFonts w:ascii="Oswald" w:eastAsia="Times New Roman" w:hAnsi="Oswald" w:cs="Times New Roman"/>
          <w:color w:val="171717"/>
          <w:kern w:val="36"/>
          <w:sz w:val="57"/>
          <w:szCs w:val="57"/>
          <w:lang w:eastAsia="ru-RU"/>
        </w:rPr>
        <w:t>Всероссийская база образовательного потенциала субъектов Российской Федерации — 2021 год</w:t>
      </w:r>
    </w:p>
    <w:p w:rsidR="00C76642" w:rsidRPr="00C12E6E" w:rsidRDefault="00C12E6E" w:rsidP="00C12E6E">
      <w:pPr>
        <w:jc w:val="both"/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</w:pPr>
      <w:proofErr w:type="gramStart"/>
      <w:r w:rsidRPr="00C12E6E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Руководствуясь задачей информирования широких кругов общественности о повышении роли регионов в подготовке кадров для экономики и социальной сферы с учётом положений Стратегии научно-технологического развития государства, а также необходимостью внесения изменений в национальный проект «Образование», обозначенной Президентом РФ В.В. Путиным в ходе Послания Федеральному Собранию 15 января 2020 года, ОИА «Новости России» и редакция журнала «Экономическая политика России»  на портале</w:t>
      </w:r>
      <w:proofErr w:type="gramEnd"/>
      <w:r w:rsidRPr="00C12E6E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 </w:t>
      </w:r>
      <w:hyperlink r:id="rId5" w:history="1">
        <w:r w:rsidRPr="00C12E6E">
          <w:rPr>
            <w:rStyle w:val="a3"/>
            <w:rFonts w:ascii="Times New Roman" w:hAnsi="Times New Roman" w:cs="Times New Roman"/>
            <w:color w:val="0D6EC1"/>
            <w:sz w:val="28"/>
            <w:szCs w:val="28"/>
            <w:bdr w:val="none" w:sz="0" w:space="0" w:color="auto" w:frame="1"/>
            <w:shd w:val="clear" w:color="auto" w:fill="FFFFFF"/>
          </w:rPr>
          <w:t>https://regioninformburo.ru/</w:t>
        </w:r>
      </w:hyperlink>
      <w:r w:rsidRPr="00C12E6E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  формируют «Всероссийскую базу образовательного потенциала субъектов РФ – 2021» </w:t>
      </w:r>
      <w:hyperlink r:id="rId6" w:history="1">
        <w:r w:rsidRPr="00C12E6E">
          <w:rPr>
            <w:rStyle w:val="a3"/>
            <w:rFonts w:ascii="Times New Roman" w:hAnsi="Times New Roman" w:cs="Times New Roman"/>
            <w:color w:val="0D6EC1"/>
            <w:sz w:val="28"/>
            <w:szCs w:val="28"/>
            <w:bdr w:val="none" w:sz="0" w:space="0" w:color="auto" w:frame="1"/>
            <w:shd w:val="clear" w:color="auto" w:fill="FFFFFF"/>
          </w:rPr>
          <w:t>https://regioninformburo.ru/vserossijskaya-baza-obrazovatelnogo-potencziala-subektov-rf-2021/</w:t>
        </w:r>
      </w:hyperlink>
      <w:r w:rsidRPr="00C12E6E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 Целями данного бесплатного ресурса являются:</w:t>
      </w:r>
      <w:bookmarkStart w:id="0" w:name="_GoBack"/>
      <w:bookmarkEnd w:id="0"/>
    </w:p>
    <w:p w:rsidR="00C12E6E" w:rsidRPr="00C12E6E" w:rsidRDefault="00C12E6E" w:rsidP="00C12E6E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71717"/>
          <w:sz w:val="28"/>
          <w:szCs w:val="28"/>
        </w:rPr>
      </w:pPr>
      <w:proofErr w:type="gramStart"/>
      <w:r w:rsidRPr="00C12E6E">
        <w:rPr>
          <w:color w:val="171717"/>
          <w:sz w:val="28"/>
          <w:szCs w:val="28"/>
        </w:rPr>
        <w:t>— Демонстрация перспективных направлений деятельности региональных и муниципальных органов управления образованием и учебных заведений в вопросах реализации государственной политики и нормативно-правового регулирования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оказания государственных и муниципальных</w:t>
      </w:r>
      <w:proofErr w:type="gramEnd"/>
      <w:r w:rsidRPr="00C12E6E">
        <w:rPr>
          <w:color w:val="171717"/>
          <w:sz w:val="28"/>
          <w:szCs w:val="28"/>
        </w:rPr>
        <w:t xml:space="preserve"> услуг в сфере дошкольного, начального общего, основного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 и дополнительного образования детей;</w:t>
      </w:r>
    </w:p>
    <w:p w:rsidR="00C12E6E" w:rsidRPr="00C12E6E" w:rsidRDefault="00C12E6E" w:rsidP="00C12E6E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71717"/>
          <w:sz w:val="28"/>
          <w:szCs w:val="28"/>
        </w:rPr>
      </w:pPr>
      <w:r w:rsidRPr="00C12E6E">
        <w:rPr>
          <w:color w:val="171717"/>
          <w:sz w:val="28"/>
          <w:szCs w:val="28"/>
        </w:rPr>
        <w:t>— Содействие органам исполнительной власти муниципальных районов, городских и сельских поселений в вопросах организации предоставления общедоступного и бесплатного образования по основным общеобразовательным программам;</w:t>
      </w:r>
    </w:p>
    <w:p w:rsidR="00C12E6E" w:rsidRPr="00C12E6E" w:rsidRDefault="00C12E6E" w:rsidP="00C12E6E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71717"/>
          <w:sz w:val="28"/>
          <w:szCs w:val="28"/>
        </w:rPr>
      </w:pPr>
      <w:r w:rsidRPr="00C12E6E">
        <w:rPr>
          <w:color w:val="171717"/>
          <w:sz w:val="28"/>
          <w:szCs w:val="28"/>
        </w:rPr>
        <w:t xml:space="preserve">— Выявление, сбор и распространение лучших </w:t>
      </w:r>
      <w:proofErr w:type="spellStart"/>
      <w:r w:rsidRPr="00C12E6E">
        <w:rPr>
          <w:color w:val="171717"/>
          <w:sz w:val="28"/>
          <w:szCs w:val="28"/>
        </w:rPr>
        <w:t>профориентационных</w:t>
      </w:r>
      <w:proofErr w:type="spellEnd"/>
      <w:r w:rsidRPr="00C12E6E">
        <w:rPr>
          <w:color w:val="171717"/>
          <w:sz w:val="28"/>
          <w:szCs w:val="28"/>
        </w:rPr>
        <w:t xml:space="preserve"> практик, а также поддержка организаций, реализующих </w:t>
      </w:r>
      <w:proofErr w:type="spellStart"/>
      <w:r w:rsidRPr="00C12E6E">
        <w:rPr>
          <w:color w:val="171717"/>
          <w:sz w:val="28"/>
          <w:szCs w:val="28"/>
        </w:rPr>
        <w:t>профориентационную</w:t>
      </w:r>
      <w:proofErr w:type="spellEnd"/>
      <w:r w:rsidRPr="00C12E6E">
        <w:rPr>
          <w:color w:val="171717"/>
          <w:sz w:val="28"/>
          <w:szCs w:val="28"/>
        </w:rPr>
        <w:t xml:space="preserve"> деятельность;</w:t>
      </w:r>
    </w:p>
    <w:p w:rsidR="00C12E6E" w:rsidRPr="00C12E6E" w:rsidRDefault="00C12E6E" w:rsidP="00C12E6E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71717"/>
          <w:sz w:val="28"/>
          <w:szCs w:val="28"/>
        </w:rPr>
      </w:pPr>
      <w:r w:rsidRPr="00C12E6E">
        <w:rPr>
          <w:color w:val="171717"/>
          <w:sz w:val="28"/>
          <w:szCs w:val="28"/>
        </w:rPr>
        <w:t>— Выявление образовательных учреждений на местах, в которых дети активно развивают творческое начало, учатся самостоятельно мыслить, работать индивидуально и в команде, решать нестандартные задачи, ставить перед собой цели и добиваться их, чтобы в будущем это стало основой их благополучной интересной жизни;</w:t>
      </w:r>
    </w:p>
    <w:p w:rsidR="00C12E6E" w:rsidRPr="00C12E6E" w:rsidRDefault="00C12E6E" w:rsidP="00C12E6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71717"/>
          <w:sz w:val="28"/>
          <w:szCs w:val="28"/>
        </w:rPr>
      </w:pPr>
      <w:r w:rsidRPr="00C12E6E">
        <w:rPr>
          <w:color w:val="171717"/>
          <w:sz w:val="28"/>
          <w:szCs w:val="28"/>
        </w:rPr>
        <w:lastRenderedPageBreak/>
        <w:t>— Освещение социально значимых конкурсов, акций и иных мероприятий, проводимых образовательными учреждениями и организациями на территориях всех видов муниципальных образований субъектов РФ. Форма бесплатной регистрации для размещения важных новостей образовательных учреждений и организаций находится тут </w:t>
      </w:r>
      <w:hyperlink r:id="rId7" w:history="1">
        <w:r w:rsidRPr="00C12E6E">
          <w:rPr>
            <w:rStyle w:val="a3"/>
            <w:color w:val="0D6EC1"/>
            <w:sz w:val="28"/>
            <w:szCs w:val="28"/>
            <w:bdr w:val="none" w:sz="0" w:space="0" w:color="auto" w:frame="1"/>
          </w:rPr>
          <w:t>https://regioninformburo.ru/add-news/</w:t>
        </w:r>
      </w:hyperlink>
      <w:r w:rsidRPr="00C12E6E">
        <w:rPr>
          <w:color w:val="171717"/>
          <w:sz w:val="28"/>
          <w:szCs w:val="28"/>
        </w:rPr>
        <w:t> </w:t>
      </w:r>
    </w:p>
    <w:p w:rsidR="00C12E6E" w:rsidRPr="00C12E6E" w:rsidRDefault="00C12E6E" w:rsidP="00C12E6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71717"/>
          <w:sz w:val="28"/>
          <w:szCs w:val="28"/>
        </w:rPr>
      </w:pPr>
      <w:r w:rsidRPr="00C12E6E">
        <w:rPr>
          <w:color w:val="171717"/>
          <w:sz w:val="28"/>
          <w:szCs w:val="28"/>
        </w:rPr>
        <w:t xml:space="preserve">           </w:t>
      </w:r>
      <w:proofErr w:type="gramStart"/>
      <w:r w:rsidRPr="00C12E6E">
        <w:rPr>
          <w:color w:val="171717"/>
          <w:sz w:val="28"/>
          <w:szCs w:val="28"/>
        </w:rPr>
        <w:t>Участники формирования «Всероссийской базы образовательного потенциала субъектов РФ – 2021»  </w:t>
      </w:r>
      <w:hyperlink r:id="rId8" w:history="1">
        <w:r w:rsidRPr="00C12E6E">
          <w:rPr>
            <w:rStyle w:val="a3"/>
            <w:color w:val="0D6EC1"/>
            <w:sz w:val="28"/>
            <w:szCs w:val="28"/>
            <w:bdr w:val="none" w:sz="0" w:space="0" w:color="auto" w:frame="1"/>
          </w:rPr>
          <w:t>https://regioninformburo.ru/vserossijskaya-baza-obrazovatelnogo-potencziala-subektov-rf-2021/</w:t>
        </w:r>
      </w:hyperlink>
      <w:r w:rsidRPr="00C12E6E">
        <w:rPr>
          <w:color w:val="171717"/>
          <w:sz w:val="28"/>
          <w:szCs w:val="28"/>
        </w:rPr>
        <w:t> — федеральные,  региональные и муниципальные государственные органы управления образованием, а также учебные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</w:t>
      </w:r>
      <w:proofErr w:type="gramEnd"/>
      <w:r w:rsidRPr="00C12E6E">
        <w:rPr>
          <w:color w:val="171717"/>
          <w:sz w:val="28"/>
          <w:szCs w:val="28"/>
        </w:rPr>
        <w:t xml:space="preserve"> внутригородским делением, внутригородской район). Новости системы образования субъектов  РФ сводятся здесь </w:t>
      </w:r>
      <w:hyperlink r:id="rId9" w:history="1">
        <w:r w:rsidRPr="00C12E6E">
          <w:rPr>
            <w:rStyle w:val="a3"/>
            <w:color w:val="0D6EC1"/>
            <w:sz w:val="28"/>
            <w:szCs w:val="28"/>
            <w:bdr w:val="none" w:sz="0" w:space="0" w:color="auto" w:frame="1"/>
          </w:rPr>
          <w:t>https://regioninformburo.ru/category/obrazovanie/</w:t>
        </w:r>
      </w:hyperlink>
    </w:p>
    <w:p w:rsidR="00C12E6E" w:rsidRPr="00C12E6E" w:rsidRDefault="00C12E6E" w:rsidP="00C12E6E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71717"/>
          <w:sz w:val="28"/>
          <w:szCs w:val="28"/>
        </w:rPr>
      </w:pPr>
      <w:r w:rsidRPr="00C12E6E">
        <w:rPr>
          <w:color w:val="171717"/>
          <w:sz w:val="28"/>
          <w:szCs w:val="28"/>
        </w:rPr>
        <w:t>Формирование «Всероссийской базы образовательного потенциала субъектов Российской Федерации» направлено на развитие воспитания, дистанционного обучения и новых инструментов в системе школьного, дошкольного и профессионального образования регионов России.</w:t>
      </w:r>
    </w:p>
    <w:p w:rsidR="00C12E6E" w:rsidRPr="00C12E6E" w:rsidRDefault="00C12E6E" w:rsidP="00C12E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2E6E" w:rsidRPr="00C12E6E" w:rsidSect="00C12E6E">
      <w:pgSz w:w="11906" w:h="16838"/>
      <w:pgMar w:top="284" w:right="850" w:bottom="1134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6E"/>
    <w:rsid w:val="00C12E6E"/>
    <w:rsid w:val="00C76642"/>
    <w:rsid w:val="00E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E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E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informburo.ru/vserossijskaya-baza-obrazovatelnogo-potencziala-subektov-rf-20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oninformburo.ru/add-new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ioninformburo.ru/vserossijskaya-baza-obrazovatelnogo-potencziala-subektov-rf-202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gioninformbur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gioninformburo.ru/category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Сош-22</dc:creator>
  <cp:lastModifiedBy>Сош-22</cp:lastModifiedBy>
  <cp:revision>2</cp:revision>
  <dcterms:created xsi:type="dcterms:W3CDTF">2020-12-02T03:44:00Z</dcterms:created>
  <dcterms:modified xsi:type="dcterms:W3CDTF">2020-12-02T03:46:00Z</dcterms:modified>
</cp:coreProperties>
</file>