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158"/>
        <w:tblW w:w="0" w:type="auto"/>
        <w:tblLook w:val="04A0"/>
      </w:tblPr>
      <w:tblGrid>
        <w:gridCol w:w="5070"/>
        <w:gridCol w:w="4501"/>
      </w:tblGrid>
      <w:tr w:rsidR="00323B3A" w:rsidRPr="00BE2A2F" w:rsidTr="009645E2">
        <w:tc>
          <w:tcPr>
            <w:tcW w:w="5070" w:type="dxa"/>
            <w:hideMark/>
          </w:tcPr>
          <w:p w:rsidR="00323B3A" w:rsidRPr="00323B3A" w:rsidRDefault="00323B3A" w:rsidP="009645E2">
            <w:pPr>
              <w:rPr>
                <w:rFonts w:eastAsia="Calibri"/>
                <w:bCs/>
                <w:sz w:val="24"/>
                <w:lang w:val="ru-RU"/>
              </w:rPr>
            </w:pPr>
            <w:r w:rsidRPr="00323B3A">
              <w:rPr>
                <w:bCs/>
                <w:sz w:val="24"/>
                <w:lang w:val="ru-RU"/>
              </w:rPr>
              <w:t>ПРИНЯТО</w:t>
            </w:r>
          </w:p>
          <w:p w:rsidR="00323B3A" w:rsidRPr="00323B3A" w:rsidRDefault="00323B3A" w:rsidP="009645E2">
            <w:pPr>
              <w:rPr>
                <w:bCs/>
                <w:sz w:val="24"/>
                <w:lang w:val="ru-RU"/>
              </w:rPr>
            </w:pPr>
            <w:r w:rsidRPr="00323B3A">
              <w:rPr>
                <w:bCs/>
                <w:sz w:val="24"/>
                <w:lang w:val="ru-RU"/>
              </w:rPr>
              <w:t xml:space="preserve">педагогическим советом </w:t>
            </w:r>
          </w:p>
          <w:p w:rsidR="00323B3A" w:rsidRPr="00323B3A" w:rsidRDefault="00323B3A" w:rsidP="009645E2">
            <w:pPr>
              <w:rPr>
                <w:bCs/>
                <w:sz w:val="24"/>
                <w:lang w:val="ru-RU"/>
              </w:rPr>
            </w:pPr>
            <w:r w:rsidRPr="00323B3A">
              <w:rPr>
                <w:bCs/>
                <w:sz w:val="24"/>
                <w:lang w:val="ru-RU"/>
              </w:rPr>
              <w:t>МБОУ СОШ №22</w:t>
            </w:r>
          </w:p>
          <w:p w:rsidR="00323B3A" w:rsidRPr="00323B3A" w:rsidRDefault="00323B3A" w:rsidP="009645E2">
            <w:pPr>
              <w:rPr>
                <w:bCs/>
                <w:sz w:val="24"/>
                <w:lang w:val="ru-RU"/>
              </w:rPr>
            </w:pPr>
          </w:p>
          <w:p w:rsidR="00323B3A" w:rsidRPr="00323B3A" w:rsidRDefault="00323B3A" w:rsidP="009645E2">
            <w:pPr>
              <w:rPr>
                <w:bCs/>
                <w:sz w:val="24"/>
                <w:lang w:val="ru-RU"/>
              </w:rPr>
            </w:pPr>
          </w:p>
          <w:p w:rsidR="00323B3A" w:rsidRPr="002F32A9" w:rsidRDefault="00323B3A" w:rsidP="009645E2">
            <w:pPr>
              <w:rPr>
                <w:bCs/>
                <w:sz w:val="24"/>
              </w:rPr>
            </w:pPr>
            <w:proofErr w:type="spellStart"/>
            <w:r w:rsidRPr="002F32A9">
              <w:rPr>
                <w:bCs/>
                <w:sz w:val="24"/>
              </w:rPr>
              <w:t>протокол</w:t>
            </w:r>
            <w:proofErr w:type="spellEnd"/>
            <w:r w:rsidRPr="002F32A9">
              <w:rPr>
                <w:bCs/>
                <w:sz w:val="24"/>
              </w:rPr>
              <w:t xml:space="preserve"> № </w:t>
            </w:r>
            <w:r w:rsidRPr="002F32A9">
              <w:rPr>
                <w:bCs/>
                <w:sz w:val="24"/>
                <w:u w:val="single"/>
              </w:rPr>
              <w:t xml:space="preserve">   1</w:t>
            </w:r>
            <w:r>
              <w:rPr>
                <w:bCs/>
                <w:sz w:val="24"/>
                <w:u w:val="single"/>
              </w:rPr>
              <w:t xml:space="preserve"> </w:t>
            </w:r>
            <w:r w:rsidRPr="002F32A9">
              <w:rPr>
                <w:bCs/>
                <w:sz w:val="24"/>
                <w:u w:val="single"/>
              </w:rPr>
              <w:t xml:space="preserve">  </w:t>
            </w:r>
            <w:r w:rsidRPr="00353301">
              <w:rPr>
                <w:bCs/>
                <w:color w:val="FFFFFF" w:themeColor="background1"/>
                <w:sz w:val="24"/>
                <w:u w:val="single"/>
              </w:rPr>
              <w:t xml:space="preserve">л </w:t>
            </w:r>
            <w:r w:rsidRPr="002F32A9">
              <w:rPr>
                <w:bCs/>
                <w:sz w:val="24"/>
              </w:rPr>
              <w:t xml:space="preserve"> </w:t>
            </w:r>
          </w:p>
          <w:p w:rsidR="00323B3A" w:rsidRPr="002F32A9" w:rsidRDefault="00323B3A" w:rsidP="009645E2">
            <w:pPr>
              <w:rPr>
                <w:sz w:val="24"/>
              </w:rPr>
            </w:pPr>
            <w:proofErr w:type="spellStart"/>
            <w:r w:rsidRPr="002F32A9">
              <w:rPr>
                <w:bCs/>
                <w:sz w:val="24"/>
              </w:rPr>
              <w:t>от</w:t>
            </w:r>
            <w:proofErr w:type="spellEnd"/>
            <w:r w:rsidRPr="002F32A9">
              <w:rPr>
                <w:bCs/>
                <w:sz w:val="24"/>
              </w:rPr>
              <w:t xml:space="preserve"> «</w:t>
            </w:r>
            <w:r>
              <w:rPr>
                <w:bCs/>
                <w:sz w:val="24"/>
                <w:u w:val="single"/>
              </w:rPr>
              <w:t xml:space="preserve">  17 </w:t>
            </w:r>
            <w:r w:rsidRPr="002F32A9">
              <w:rPr>
                <w:bCs/>
                <w:sz w:val="24"/>
                <w:u w:val="single"/>
              </w:rPr>
              <w:t xml:space="preserve"> </w:t>
            </w:r>
            <w:r w:rsidRPr="002F32A9">
              <w:rPr>
                <w:bCs/>
                <w:sz w:val="24"/>
              </w:rPr>
              <w:t xml:space="preserve">» </w:t>
            </w:r>
            <w:r w:rsidRPr="002F32A9">
              <w:rPr>
                <w:bCs/>
                <w:sz w:val="24"/>
                <w:u w:val="single"/>
              </w:rPr>
              <w:t xml:space="preserve">   08  </w:t>
            </w:r>
            <w:r w:rsidRPr="002F32A9">
              <w:rPr>
                <w:bCs/>
                <w:sz w:val="24"/>
              </w:rPr>
              <w:t xml:space="preserve"> 20</w:t>
            </w:r>
            <w:r w:rsidRPr="002F32A9">
              <w:rPr>
                <w:bCs/>
                <w:sz w:val="24"/>
                <w:u w:val="single"/>
              </w:rPr>
              <w:t xml:space="preserve"> 2</w:t>
            </w:r>
            <w:r>
              <w:rPr>
                <w:bCs/>
                <w:sz w:val="24"/>
                <w:u w:val="single"/>
              </w:rPr>
              <w:t>3</w:t>
            </w:r>
            <w:r w:rsidRPr="002F32A9">
              <w:rPr>
                <w:bCs/>
                <w:sz w:val="24"/>
                <w:u w:val="single"/>
              </w:rPr>
              <w:t xml:space="preserve"> </w:t>
            </w:r>
            <w:r w:rsidRPr="002F32A9">
              <w:rPr>
                <w:bCs/>
                <w:sz w:val="24"/>
              </w:rPr>
              <w:t xml:space="preserve"> г.</w:t>
            </w:r>
          </w:p>
        </w:tc>
        <w:tc>
          <w:tcPr>
            <w:tcW w:w="4501" w:type="dxa"/>
          </w:tcPr>
          <w:p w:rsidR="00323B3A" w:rsidRPr="00323B3A" w:rsidRDefault="00323B3A" w:rsidP="009645E2">
            <w:pPr>
              <w:jc w:val="right"/>
              <w:rPr>
                <w:caps/>
                <w:sz w:val="24"/>
                <w:lang w:val="ru-RU"/>
              </w:rPr>
            </w:pPr>
            <w:r w:rsidRPr="00323B3A">
              <w:rPr>
                <w:caps/>
                <w:sz w:val="24"/>
                <w:lang w:val="ru-RU"/>
              </w:rPr>
              <w:t>«Утверждаю»</w:t>
            </w:r>
          </w:p>
          <w:p w:rsidR="00323B3A" w:rsidRPr="00323B3A" w:rsidRDefault="00323B3A" w:rsidP="009645E2">
            <w:pPr>
              <w:jc w:val="right"/>
              <w:rPr>
                <w:b/>
                <w:sz w:val="24"/>
                <w:lang w:val="ru-RU"/>
              </w:rPr>
            </w:pPr>
          </w:p>
          <w:p w:rsidR="00323B3A" w:rsidRPr="00323B3A" w:rsidRDefault="00323B3A" w:rsidP="009645E2">
            <w:pPr>
              <w:jc w:val="right"/>
              <w:rPr>
                <w:sz w:val="24"/>
                <w:lang w:val="ru-RU"/>
              </w:rPr>
            </w:pPr>
            <w:r w:rsidRPr="00323B3A">
              <w:rPr>
                <w:sz w:val="24"/>
                <w:lang w:val="ru-RU"/>
              </w:rPr>
              <w:t>Директор МБОУ СОШ №22</w:t>
            </w:r>
          </w:p>
          <w:p w:rsidR="00323B3A" w:rsidRPr="00323B3A" w:rsidRDefault="00323B3A" w:rsidP="009645E2">
            <w:pPr>
              <w:jc w:val="right"/>
              <w:rPr>
                <w:sz w:val="24"/>
                <w:lang w:val="ru-RU"/>
              </w:rPr>
            </w:pPr>
          </w:p>
          <w:p w:rsidR="00323B3A" w:rsidRPr="00323B3A" w:rsidRDefault="00323B3A" w:rsidP="009645E2">
            <w:pPr>
              <w:jc w:val="right"/>
              <w:rPr>
                <w:sz w:val="24"/>
                <w:lang w:val="ru-RU"/>
              </w:rPr>
            </w:pPr>
            <w:r w:rsidRPr="00323B3A">
              <w:rPr>
                <w:sz w:val="24"/>
                <w:lang w:val="ru-RU"/>
              </w:rPr>
              <w:t>___________  С. А. Сидорова</w:t>
            </w:r>
          </w:p>
          <w:p w:rsidR="00323B3A" w:rsidRPr="00323B3A" w:rsidRDefault="00323B3A" w:rsidP="009645E2">
            <w:pPr>
              <w:jc w:val="right"/>
              <w:rPr>
                <w:sz w:val="24"/>
                <w:lang w:val="ru-RU"/>
              </w:rPr>
            </w:pPr>
          </w:p>
          <w:p w:rsidR="00323B3A" w:rsidRPr="002F32A9" w:rsidRDefault="00323B3A" w:rsidP="009645E2">
            <w:pPr>
              <w:jc w:val="right"/>
              <w:rPr>
                <w:sz w:val="24"/>
              </w:rPr>
            </w:pPr>
            <w:proofErr w:type="spellStart"/>
            <w:proofErr w:type="gramStart"/>
            <w:r w:rsidRPr="002F32A9">
              <w:rPr>
                <w:sz w:val="24"/>
              </w:rPr>
              <w:t>приказ</w:t>
            </w:r>
            <w:proofErr w:type="spellEnd"/>
            <w:proofErr w:type="gramEnd"/>
            <w:r w:rsidRPr="002F32A9">
              <w:rPr>
                <w:sz w:val="24"/>
              </w:rPr>
              <w:t xml:space="preserve"> № </w:t>
            </w:r>
            <w:r>
              <w:rPr>
                <w:sz w:val="24"/>
                <w:u w:val="single"/>
              </w:rPr>
              <w:t xml:space="preserve">  123  </w:t>
            </w:r>
            <w:r w:rsidRPr="002F32A9">
              <w:rPr>
                <w:sz w:val="24"/>
              </w:rPr>
              <w:t xml:space="preserve"> </w:t>
            </w:r>
            <w:proofErr w:type="spellStart"/>
            <w:r w:rsidRPr="002F32A9">
              <w:rPr>
                <w:sz w:val="24"/>
              </w:rPr>
              <w:t>от</w:t>
            </w:r>
            <w:proofErr w:type="spellEnd"/>
            <w:r w:rsidRPr="002F32A9">
              <w:rPr>
                <w:sz w:val="24"/>
              </w:rPr>
              <w:t xml:space="preserve"> «</w:t>
            </w:r>
            <w:r>
              <w:rPr>
                <w:sz w:val="24"/>
                <w:u w:val="single"/>
              </w:rPr>
              <w:t xml:space="preserve">  17  </w:t>
            </w:r>
            <w:r w:rsidRPr="002F32A9">
              <w:rPr>
                <w:sz w:val="24"/>
              </w:rPr>
              <w:t>»</w:t>
            </w:r>
            <w:r w:rsidRPr="002F32A9">
              <w:rPr>
                <w:sz w:val="24"/>
                <w:u w:val="single"/>
              </w:rPr>
              <w:t xml:space="preserve">  08  </w:t>
            </w:r>
            <w:r w:rsidRPr="002F32A9">
              <w:rPr>
                <w:sz w:val="24"/>
              </w:rPr>
              <w:t>20</w:t>
            </w:r>
            <w:r w:rsidRPr="002F32A9">
              <w:rPr>
                <w:sz w:val="24"/>
                <w:u w:val="single"/>
              </w:rPr>
              <w:t xml:space="preserve"> </w:t>
            </w:r>
            <w:r>
              <w:rPr>
                <w:sz w:val="24"/>
                <w:u w:val="single"/>
              </w:rPr>
              <w:t xml:space="preserve"> </w:t>
            </w:r>
            <w:r w:rsidRPr="002F32A9">
              <w:rPr>
                <w:sz w:val="24"/>
                <w:u w:val="single"/>
              </w:rPr>
              <w:t>2</w:t>
            </w:r>
            <w:r>
              <w:rPr>
                <w:sz w:val="24"/>
                <w:u w:val="single"/>
              </w:rPr>
              <w:t xml:space="preserve">3 </w:t>
            </w:r>
            <w:r w:rsidRPr="002F32A9">
              <w:rPr>
                <w:sz w:val="24"/>
                <w:u w:val="single"/>
              </w:rPr>
              <w:t xml:space="preserve"> </w:t>
            </w:r>
            <w:r w:rsidRPr="002F32A9">
              <w:rPr>
                <w:sz w:val="24"/>
              </w:rPr>
              <w:t xml:space="preserve">г.                                                                </w:t>
            </w:r>
          </w:p>
          <w:p w:rsidR="00323B3A" w:rsidRPr="002F32A9" w:rsidRDefault="00323B3A" w:rsidP="009645E2">
            <w:pPr>
              <w:jc w:val="right"/>
            </w:pPr>
          </w:p>
        </w:tc>
      </w:tr>
    </w:tbl>
    <w:p w:rsidR="00CA24DF" w:rsidRDefault="00CA24DF" w:rsidP="00CA24DF">
      <w:pPr>
        <w:ind w:right="-143"/>
        <w:jc w:val="center"/>
        <w:rPr>
          <w:b/>
          <w:caps/>
          <w:sz w:val="28"/>
          <w:szCs w:val="28"/>
          <w:lang w:val="ru-RU"/>
        </w:rPr>
      </w:pPr>
    </w:p>
    <w:p w:rsidR="00BD5D58" w:rsidRDefault="00BD5D58" w:rsidP="00CA24DF">
      <w:pPr>
        <w:ind w:right="-143"/>
        <w:jc w:val="center"/>
        <w:rPr>
          <w:b/>
          <w:caps/>
          <w:sz w:val="28"/>
          <w:szCs w:val="28"/>
          <w:lang w:val="ru-RU"/>
        </w:rPr>
      </w:pPr>
    </w:p>
    <w:p w:rsidR="00CA24DF" w:rsidRPr="00CA24DF" w:rsidRDefault="00CA24DF" w:rsidP="00CA24DF">
      <w:pPr>
        <w:ind w:right="-143"/>
        <w:jc w:val="center"/>
        <w:rPr>
          <w:b/>
          <w:caps/>
          <w:sz w:val="28"/>
          <w:szCs w:val="28"/>
          <w:lang w:val="ru-RU"/>
        </w:rPr>
      </w:pPr>
    </w:p>
    <w:p w:rsidR="00CA24DF" w:rsidRPr="00CA24DF" w:rsidRDefault="00CA24DF" w:rsidP="00CA24DF">
      <w:pPr>
        <w:ind w:right="-143"/>
        <w:jc w:val="center"/>
        <w:rPr>
          <w:b/>
          <w:caps/>
          <w:sz w:val="28"/>
          <w:szCs w:val="28"/>
          <w:lang w:val="ru-RU"/>
        </w:rPr>
      </w:pPr>
      <w:r w:rsidRPr="00CA24DF">
        <w:rPr>
          <w:b/>
          <w:caps/>
          <w:sz w:val="28"/>
          <w:szCs w:val="28"/>
          <w:lang w:val="ru-RU"/>
        </w:rPr>
        <w:t>План внеурочной деятельности</w:t>
      </w:r>
    </w:p>
    <w:p w:rsidR="00722445" w:rsidRPr="00722445" w:rsidRDefault="00722445" w:rsidP="00722445">
      <w:pPr>
        <w:ind w:left="-142" w:right="-284"/>
        <w:jc w:val="center"/>
        <w:rPr>
          <w:sz w:val="28"/>
          <w:szCs w:val="28"/>
          <w:lang w:val="ru-RU"/>
        </w:rPr>
      </w:pPr>
      <w:r>
        <w:rPr>
          <w:sz w:val="28"/>
          <w:szCs w:val="28"/>
          <w:lang w:val="ru-RU"/>
        </w:rPr>
        <w:t>М</w:t>
      </w:r>
      <w:r w:rsidRPr="00722445">
        <w:rPr>
          <w:sz w:val="28"/>
          <w:szCs w:val="28"/>
          <w:lang w:val="ru-RU"/>
        </w:rPr>
        <w:t>униципального бюджетного общеобразовательного учреждения</w:t>
      </w:r>
    </w:p>
    <w:p w:rsidR="00722445" w:rsidRPr="00722445" w:rsidRDefault="00722445" w:rsidP="00722445">
      <w:pPr>
        <w:ind w:left="-142" w:right="-284"/>
        <w:jc w:val="center"/>
        <w:rPr>
          <w:sz w:val="28"/>
          <w:szCs w:val="28"/>
          <w:lang w:val="ru-RU"/>
        </w:rPr>
      </w:pPr>
      <w:proofErr w:type="gramStart"/>
      <w:r w:rsidRPr="00722445">
        <w:rPr>
          <w:sz w:val="28"/>
          <w:szCs w:val="28"/>
          <w:lang w:val="ru-RU"/>
        </w:rPr>
        <w:t>«Средняя общеобразовательная школы № 22» Партизанского городского округа,</w:t>
      </w:r>
      <w:proofErr w:type="gramEnd"/>
    </w:p>
    <w:p w:rsidR="00722445" w:rsidRPr="00722445" w:rsidRDefault="00722445" w:rsidP="00722445">
      <w:pPr>
        <w:ind w:left="-142" w:right="-284"/>
        <w:jc w:val="center"/>
        <w:rPr>
          <w:sz w:val="28"/>
          <w:szCs w:val="28"/>
          <w:lang w:val="ru-RU"/>
        </w:rPr>
      </w:pPr>
      <w:r w:rsidRPr="00722445">
        <w:rPr>
          <w:sz w:val="28"/>
          <w:szCs w:val="28"/>
          <w:lang w:val="ru-RU"/>
        </w:rPr>
        <w:t xml:space="preserve">реализующего программы </w:t>
      </w:r>
      <w:r w:rsidR="00CA24DF">
        <w:rPr>
          <w:sz w:val="28"/>
          <w:szCs w:val="28"/>
          <w:lang w:val="ru-RU"/>
        </w:rPr>
        <w:t>среднего</w:t>
      </w:r>
      <w:r w:rsidRPr="00722445">
        <w:rPr>
          <w:sz w:val="28"/>
          <w:szCs w:val="28"/>
          <w:lang w:val="ru-RU"/>
        </w:rPr>
        <w:t xml:space="preserve"> общего образования</w:t>
      </w:r>
    </w:p>
    <w:p w:rsidR="00722445" w:rsidRPr="00722445" w:rsidRDefault="00722445" w:rsidP="00722445">
      <w:pPr>
        <w:ind w:left="-142" w:right="-284"/>
        <w:jc w:val="center"/>
        <w:rPr>
          <w:sz w:val="28"/>
          <w:szCs w:val="28"/>
          <w:lang w:val="ru-RU"/>
        </w:rPr>
      </w:pPr>
      <w:r w:rsidRPr="00722445">
        <w:rPr>
          <w:sz w:val="28"/>
          <w:szCs w:val="28"/>
          <w:lang w:val="ru-RU"/>
        </w:rPr>
        <w:t>в соответствии с требованиями ФГОС СОО</w:t>
      </w:r>
    </w:p>
    <w:p w:rsidR="00722445" w:rsidRPr="00722445" w:rsidRDefault="00722445" w:rsidP="00722445">
      <w:pPr>
        <w:ind w:left="-142" w:right="-284"/>
        <w:jc w:val="center"/>
        <w:rPr>
          <w:sz w:val="28"/>
          <w:szCs w:val="28"/>
          <w:lang w:val="ru-RU"/>
        </w:rPr>
      </w:pPr>
    </w:p>
    <w:p w:rsidR="00722445" w:rsidRDefault="00722445" w:rsidP="00722445">
      <w:pPr>
        <w:ind w:left="-142" w:right="-284"/>
        <w:jc w:val="center"/>
        <w:rPr>
          <w:sz w:val="28"/>
          <w:szCs w:val="28"/>
          <w:lang w:val="ru-RU"/>
        </w:rPr>
      </w:pPr>
      <w:r w:rsidRPr="00722445">
        <w:rPr>
          <w:sz w:val="28"/>
          <w:szCs w:val="28"/>
          <w:lang w:val="ru-RU"/>
        </w:rPr>
        <w:t>на 202</w:t>
      </w:r>
      <w:r w:rsidR="00323B3A">
        <w:rPr>
          <w:sz w:val="28"/>
          <w:szCs w:val="28"/>
          <w:lang w:val="ru-RU"/>
        </w:rPr>
        <w:t>3</w:t>
      </w:r>
      <w:r w:rsidRPr="00722445">
        <w:rPr>
          <w:sz w:val="28"/>
          <w:szCs w:val="28"/>
          <w:lang w:val="ru-RU"/>
        </w:rPr>
        <w:t>-202</w:t>
      </w:r>
      <w:r w:rsidR="00323B3A">
        <w:rPr>
          <w:sz w:val="28"/>
          <w:szCs w:val="28"/>
          <w:lang w:val="ru-RU"/>
        </w:rPr>
        <w:t>4</w:t>
      </w:r>
      <w:r w:rsidRPr="00722445">
        <w:rPr>
          <w:sz w:val="28"/>
          <w:szCs w:val="28"/>
          <w:lang w:val="ru-RU"/>
        </w:rPr>
        <w:t xml:space="preserve"> учебный год</w:t>
      </w:r>
    </w:p>
    <w:p w:rsidR="00CA24DF" w:rsidRDefault="00CA24DF" w:rsidP="00722445">
      <w:pPr>
        <w:ind w:left="-142" w:right="-284"/>
        <w:jc w:val="center"/>
        <w:rPr>
          <w:sz w:val="28"/>
          <w:szCs w:val="28"/>
          <w:lang w:val="ru-RU"/>
        </w:rPr>
      </w:pPr>
    </w:p>
    <w:p w:rsidR="00BD5D58" w:rsidRPr="00722445" w:rsidRDefault="00BD5D58" w:rsidP="00722445">
      <w:pPr>
        <w:ind w:left="-142" w:right="-284"/>
        <w:jc w:val="center"/>
        <w:rPr>
          <w:sz w:val="28"/>
          <w:szCs w:val="28"/>
          <w:lang w:val="ru-RU"/>
        </w:rPr>
      </w:pPr>
    </w:p>
    <w:p w:rsidR="00722445" w:rsidRPr="00CA24DF" w:rsidRDefault="00722445" w:rsidP="00722445">
      <w:pPr>
        <w:ind w:left="-142" w:right="-284"/>
        <w:jc w:val="center"/>
        <w:rPr>
          <w:b/>
          <w:sz w:val="28"/>
          <w:szCs w:val="28"/>
          <w:lang w:val="ru-RU"/>
        </w:rPr>
      </w:pPr>
      <w:r w:rsidRPr="00CA24DF">
        <w:rPr>
          <w:b/>
          <w:sz w:val="28"/>
          <w:szCs w:val="28"/>
          <w:lang w:val="ru-RU"/>
        </w:rPr>
        <w:t>5-дневная учебная неделя (среднее общее образование)</w:t>
      </w:r>
    </w:p>
    <w:p w:rsidR="00722445" w:rsidRPr="00AA2156" w:rsidRDefault="00722445" w:rsidP="00BD5D58">
      <w:pPr>
        <w:pStyle w:val="a3"/>
        <w:ind w:left="0"/>
        <w:rPr>
          <w:b/>
          <w:spacing w:val="-8"/>
          <w:sz w:val="28"/>
          <w:szCs w:val="28"/>
        </w:rPr>
      </w:pPr>
    </w:p>
    <w:tbl>
      <w:tblPr>
        <w:tblW w:w="9639" w:type="dxa"/>
        <w:tblInd w:w="40" w:type="dxa"/>
        <w:tblLayout w:type="fixed"/>
        <w:tblCellMar>
          <w:left w:w="40" w:type="dxa"/>
          <w:right w:w="40" w:type="dxa"/>
        </w:tblCellMar>
        <w:tblLook w:val="04A0"/>
      </w:tblPr>
      <w:tblGrid>
        <w:gridCol w:w="2977"/>
        <w:gridCol w:w="3686"/>
        <w:gridCol w:w="1559"/>
        <w:gridCol w:w="1417"/>
      </w:tblGrid>
      <w:tr w:rsidR="00722445" w:rsidRPr="00AA2156" w:rsidTr="00323B3A">
        <w:trPr>
          <w:trHeight w:val="1178"/>
        </w:trPr>
        <w:tc>
          <w:tcPr>
            <w:tcW w:w="2977" w:type="dxa"/>
            <w:tcBorders>
              <w:top w:val="single" w:sz="6" w:space="0" w:color="auto"/>
              <w:left w:val="single" w:sz="6" w:space="0" w:color="auto"/>
              <w:bottom w:val="single" w:sz="6" w:space="0" w:color="auto"/>
              <w:right w:val="single" w:sz="4" w:space="0" w:color="auto"/>
            </w:tcBorders>
            <w:hideMark/>
          </w:tcPr>
          <w:p w:rsidR="00722445" w:rsidRPr="00AA2156" w:rsidRDefault="00722445" w:rsidP="00F7235F">
            <w:pPr>
              <w:pStyle w:val="Style8"/>
              <w:widowControl/>
              <w:spacing w:line="240" w:lineRule="auto"/>
              <w:rPr>
                <w:rStyle w:val="FontStyle11"/>
                <w:sz w:val="28"/>
                <w:szCs w:val="28"/>
              </w:rPr>
            </w:pPr>
            <w:r w:rsidRPr="00AA2156">
              <w:rPr>
                <w:rStyle w:val="FontStyle11"/>
                <w:sz w:val="28"/>
                <w:szCs w:val="28"/>
              </w:rPr>
              <w:t>Внеурочная деятельность</w:t>
            </w:r>
          </w:p>
          <w:p w:rsidR="00722445" w:rsidRPr="00AA2156" w:rsidRDefault="00722445" w:rsidP="00F7235F">
            <w:pPr>
              <w:pStyle w:val="Style8"/>
              <w:widowControl/>
              <w:spacing w:line="240" w:lineRule="auto"/>
              <w:rPr>
                <w:rStyle w:val="FontStyle11"/>
                <w:sz w:val="28"/>
                <w:szCs w:val="28"/>
              </w:rPr>
            </w:pPr>
            <w:r w:rsidRPr="00AA2156">
              <w:rPr>
                <w:rStyle w:val="FontStyle11"/>
                <w:sz w:val="28"/>
                <w:szCs w:val="28"/>
              </w:rPr>
              <w:t>по направлениям развития личности:</w:t>
            </w:r>
          </w:p>
        </w:tc>
        <w:tc>
          <w:tcPr>
            <w:tcW w:w="3686" w:type="dxa"/>
            <w:tcBorders>
              <w:top w:val="single" w:sz="6" w:space="0" w:color="auto"/>
              <w:left w:val="single" w:sz="4" w:space="0" w:color="auto"/>
              <w:bottom w:val="single" w:sz="6" w:space="0" w:color="auto"/>
              <w:right w:val="single" w:sz="6" w:space="0" w:color="auto"/>
            </w:tcBorders>
          </w:tcPr>
          <w:p w:rsidR="00722445" w:rsidRPr="00722445" w:rsidRDefault="00722445" w:rsidP="00F7235F">
            <w:pPr>
              <w:jc w:val="center"/>
              <w:rPr>
                <w:rStyle w:val="FontStyle11"/>
                <w:sz w:val="28"/>
                <w:szCs w:val="28"/>
                <w:lang w:val="ru-RU"/>
              </w:rPr>
            </w:pPr>
          </w:p>
          <w:p w:rsidR="00722445" w:rsidRPr="00AA2156" w:rsidRDefault="00722445" w:rsidP="00F7235F">
            <w:pPr>
              <w:jc w:val="center"/>
              <w:rPr>
                <w:rStyle w:val="FontStyle11"/>
                <w:sz w:val="28"/>
                <w:szCs w:val="28"/>
              </w:rPr>
            </w:pPr>
            <w:proofErr w:type="spellStart"/>
            <w:r w:rsidRPr="00AA2156">
              <w:rPr>
                <w:rStyle w:val="FontStyle11"/>
                <w:sz w:val="28"/>
                <w:szCs w:val="28"/>
              </w:rPr>
              <w:t>Название</w:t>
            </w:r>
            <w:proofErr w:type="spellEnd"/>
            <w:r w:rsidRPr="00AA2156">
              <w:rPr>
                <w:rStyle w:val="FontStyle11"/>
                <w:sz w:val="28"/>
                <w:szCs w:val="28"/>
              </w:rPr>
              <w:t xml:space="preserve"> </w:t>
            </w:r>
            <w:proofErr w:type="spellStart"/>
            <w:r w:rsidRPr="00AA2156">
              <w:rPr>
                <w:rStyle w:val="FontStyle11"/>
                <w:sz w:val="28"/>
                <w:szCs w:val="28"/>
              </w:rPr>
              <w:t>программы</w:t>
            </w:r>
            <w:proofErr w:type="spellEnd"/>
          </w:p>
        </w:tc>
        <w:tc>
          <w:tcPr>
            <w:tcW w:w="1559" w:type="dxa"/>
            <w:tcBorders>
              <w:top w:val="single" w:sz="6" w:space="0" w:color="auto"/>
              <w:left w:val="single" w:sz="6" w:space="0" w:color="auto"/>
              <w:bottom w:val="single" w:sz="4" w:space="0" w:color="auto"/>
              <w:right w:val="single" w:sz="6" w:space="0" w:color="auto"/>
            </w:tcBorders>
            <w:hideMark/>
          </w:tcPr>
          <w:p w:rsidR="00722445" w:rsidRPr="00AA2156" w:rsidRDefault="00722445" w:rsidP="00F7235F">
            <w:pPr>
              <w:pStyle w:val="Style8"/>
              <w:widowControl/>
              <w:spacing w:line="240" w:lineRule="auto"/>
              <w:jc w:val="center"/>
              <w:rPr>
                <w:rStyle w:val="FontStyle11"/>
                <w:sz w:val="28"/>
                <w:szCs w:val="28"/>
              </w:rPr>
            </w:pPr>
            <w:r w:rsidRPr="00AA2156">
              <w:rPr>
                <w:rStyle w:val="FontStyle11"/>
                <w:sz w:val="28"/>
                <w:szCs w:val="28"/>
              </w:rPr>
              <w:t>Кол-во часов в неделю / год</w:t>
            </w:r>
          </w:p>
        </w:tc>
        <w:tc>
          <w:tcPr>
            <w:tcW w:w="1417" w:type="dxa"/>
            <w:tcBorders>
              <w:top w:val="single" w:sz="6" w:space="0" w:color="auto"/>
              <w:left w:val="single" w:sz="6" w:space="0" w:color="auto"/>
              <w:bottom w:val="single" w:sz="4" w:space="0" w:color="auto"/>
              <w:right w:val="single" w:sz="6" w:space="0" w:color="auto"/>
            </w:tcBorders>
            <w:hideMark/>
          </w:tcPr>
          <w:p w:rsidR="00722445" w:rsidRPr="00AA2156" w:rsidRDefault="00722445" w:rsidP="00F7235F">
            <w:pPr>
              <w:pStyle w:val="Style8"/>
              <w:widowControl/>
              <w:spacing w:line="240" w:lineRule="auto"/>
              <w:jc w:val="center"/>
              <w:rPr>
                <w:rStyle w:val="FontStyle11"/>
                <w:sz w:val="28"/>
                <w:szCs w:val="28"/>
              </w:rPr>
            </w:pPr>
            <w:r w:rsidRPr="00AA2156">
              <w:rPr>
                <w:rStyle w:val="FontStyle11"/>
                <w:sz w:val="28"/>
                <w:szCs w:val="28"/>
              </w:rPr>
              <w:t>Класс</w:t>
            </w:r>
          </w:p>
        </w:tc>
      </w:tr>
      <w:tr w:rsidR="00CA24DF" w:rsidRPr="00AA2156" w:rsidTr="00323B3A">
        <w:tc>
          <w:tcPr>
            <w:tcW w:w="2977" w:type="dxa"/>
            <w:tcBorders>
              <w:top w:val="single" w:sz="6" w:space="0" w:color="auto"/>
              <w:left w:val="single" w:sz="6" w:space="0" w:color="auto"/>
              <w:bottom w:val="single" w:sz="4" w:space="0" w:color="auto"/>
              <w:right w:val="single" w:sz="4" w:space="0" w:color="auto"/>
            </w:tcBorders>
            <w:hideMark/>
          </w:tcPr>
          <w:p w:rsidR="00CA24DF" w:rsidRPr="00CA24DF" w:rsidRDefault="00CA24DF" w:rsidP="00D422ED">
            <w:pPr>
              <w:rPr>
                <w:rStyle w:val="FontStyle11"/>
                <w:b/>
                <w:color w:val="000000"/>
                <w:sz w:val="28"/>
                <w:szCs w:val="28"/>
                <w:lang w:val="ru-RU"/>
              </w:rPr>
            </w:pPr>
            <w:r w:rsidRPr="00CA24DF">
              <w:rPr>
                <w:b/>
                <w:color w:val="000000"/>
                <w:sz w:val="28"/>
                <w:szCs w:val="28"/>
                <w:lang w:val="ru-RU"/>
              </w:rPr>
              <w:t>Гражданско-патриотическое развитие</w:t>
            </w:r>
          </w:p>
          <w:p w:rsidR="00CA24DF" w:rsidRDefault="00CA24DF" w:rsidP="00323B3A">
            <w:pPr>
              <w:jc w:val="left"/>
              <w:rPr>
                <w:rStyle w:val="fontstyle01"/>
                <w:sz w:val="28"/>
                <w:lang w:val="ru-RU"/>
              </w:rPr>
            </w:pPr>
            <w:r w:rsidRPr="00CA24DF">
              <w:rPr>
                <w:rStyle w:val="fontstyle01"/>
                <w:sz w:val="28"/>
                <w:lang w:val="ru-RU"/>
              </w:rPr>
              <w:t xml:space="preserve">Информационно просветительские занятия патриотической, нравственной и экологической направленности </w:t>
            </w:r>
          </w:p>
          <w:p w:rsidR="00CA24DF" w:rsidRPr="00CA24DF" w:rsidRDefault="00CA24DF" w:rsidP="00D422ED">
            <w:pPr>
              <w:rPr>
                <w:rStyle w:val="FontStyle11"/>
                <w:sz w:val="36"/>
                <w:lang w:val="ru-RU"/>
              </w:rPr>
            </w:pPr>
          </w:p>
        </w:tc>
        <w:tc>
          <w:tcPr>
            <w:tcW w:w="3686" w:type="dxa"/>
            <w:tcBorders>
              <w:top w:val="single" w:sz="6" w:space="0" w:color="auto"/>
              <w:left w:val="single" w:sz="4" w:space="0" w:color="auto"/>
              <w:bottom w:val="single" w:sz="6" w:space="0" w:color="auto"/>
              <w:right w:val="single" w:sz="6" w:space="0" w:color="auto"/>
            </w:tcBorders>
            <w:vAlign w:val="center"/>
          </w:tcPr>
          <w:p w:rsidR="00CA24DF" w:rsidRPr="003E318D" w:rsidRDefault="00CA24DF" w:rsidP="00323B3A">
            <w:pPr>
              <w:jc w:val="left"/>
              <w:rPr>
                <w:rStyle w:val="FontStyle11"/>
                <w:sz w:val="28"/>
                <w:szCs w:val="28"/>
              </w:rPr>
            </w:pPr>
            <w:r>
              <w:rPr>
                <w:rStyle w:val="FontStyle11"/>
                <w:sz w:val="28"/>
                <w:szCs w:val="28"/>
              </w:rPr>
              <w:t>«</w:t>
            </w:r>
            <w:proofErr w:type="spellStart"/>
            <w:r>
              <w:rPr>
                <w:rStyle w:val="FontStyle11"/>
                <w:sz w:val="28"/>
                <w:szCs w:val="28"/>
              </w:rPr>
              <w:t>Разговоры</w:t>
            </w:r>
            <w:proofErr w:type="spellEnd"/>
            <w:r>
              <w:rPr>
                <w:rStyle w:val="FontStyle11"/>
                <w:sz w:val="28"/>
                <w:szCs w:val="28"/>
              </w:rPr>
              <w:t xml:space="preserve"> о </w:t>
            </w:r>
            <w:proofErr w:type="spellStart"/>
            <w:r>
              <w:rPr>
                <w:rStyle w:val="FontStyle11"/>
                <w:sz w:val="28"/>
                <w:szCs w:val="28"/>
              </w:rPr>
              <w:t>важном</w:t>
            </w:r>
            <w:proofErr w:type="spellEnd"/>
            <w:r>
              <w:rPr>
                <w:rStyle w:val="FontStyle11"/>
                <w:sz w:val="28"/>
                <w:szCs w:val="28"/>
              </w:rPr>
              <w:t>»</w:t>
            </w:r>
          </w:p>
        </w:tc>
        <w:tc>
          <w:tcPr>
            <w:tcW w:w="1559" w:type="dxa"/>
            <w:tcBorders>
              <w:top w:val="single" w:sz="6" w:space="0" w:color="auto"/>
              <w:left w:val="single" w:sz="6" w:space="0" w:color="auto"/>
              <w:bottom w:val="single" w:sz="4" w:space="0" w:color="auto"/>
              <w:right w:val="single" w:sz="6" w:space="0" w:color="auto"/>
            </w:tcBorders>
            <w:vAlign w:val="center"/>
            <w:hideMark/>
          </w:tcPr>
          <w:p w:rsidR="00CA24DF" w:rsidRDefault="00CA24DF" w:rsidP="00323B3A">
            <w:pPr>
              <w:pStyle w:val="Style8"/>
              <w:widowControl/>
              <w:spacing w:line="240" w:lineRule="auto"/>
              <w:jc w:val="center"/>
              <w:rPr>
                <w:rStyle w:val="FontStyle11"/>
                <w:sz w:val="28"/>
                <w:szCs w:val="28"/>
              </w:rPr>
            </w:pPr>
            <w:r>
              <w:rPr>
                <w:rStyle w:val="FontStyle11"/>
                <w:sz w:val="28"/>
                <w:szCs w:val="28"/>
              </w:rPr>
              <w:t>1/34</w:t>
            </w:r>
          </w:p>
        </w:tc>
        <w:tc>
          <w:tcPr>
            <w:tcW w:w="1417" w:type="dxa"/>
            <w:tcBorders>
              <w:top w:val="single" w:sz="6" w:space="0" w:color="auto"/>
              <w:left w:val="single" w:sz="6" w:space="0" w:color="auto"/>
              <w:bottom w:val="single" w:sz="4" w:space="0" w:color="auto"/>
              <w:right w:val="single" w:sz="6" w:space="0" w:color="auto"/>
            </w:tcBorders>
            <w:vAlign w:val="center"/>
            <w:hideMark/>
          </w:tcPr>
          <w:p w:rsidR="00CA24DF" w:rsidRDefault="00CA24DF" w:rsidP="00323B3A">
            <w:pPr>
              <w:pStyle w:val="Style8"/>
              <w:widowControl/>
              <w:spacing w:line="240" w:lineRule="auto"/>
              <w:jc w:val="center"/>
              <w:rPr>
                <w:rStyle w:val="FontStyle11"/>
                <w:sz w:val="28"/>
                <w:szCs w:val="28"/>
              </w:rPr>
            </w:pPr>
            <w:r>
              <w:rPr>
                <w:rStyle w:val="FontStyle11"/>
                <w:sz w:val="28"/>
                <w:szCs w:val="28"/>
              </w:rPr>
              <w:t>10-11</w:t>
            </w:r>
          </w:p>
        </w:tc>
      </w:tr>
      <w:tr w:rsidR="00722445" w:rsidRPr="00AA2156" w:rsidTr="00323B3A">
        <w:trPr>
          <w:trHeight w:val="2610"/>
        </w:trPr>
        <w:tc>
          <w:tcPr>
            <w:tcW w:w="2977" w:type="dxa"/>
            <w:tcBorders>
              <w:top w:val="single" w:sz="4" w:space="0" w:color="auto"/>
              <w:left w:val="single" w:sz="6" w:space="0" w:color="auto"/>
              <w:bottom w:val="single" w:sz="4" w:space="0" w:color="auto"/>
              <w:right w:val="single" w:sz="4" w:space="0" w:color="auto"/>
            </w:tcBorders>
            <w:vAlign w:val="center"/>
            <w:hideMark/>
          </w:tcPr>
          <w:p w:rsidR="00722445" w:rsidRPr="00CA24DF" w:rsidRDefault="00722445" w:rsidP="00CA24DF">
            <w:pPr>
              <w:jc w:val="left"/>
              <w:rPr>
                <w:rStyle w:val="FontStyle11"/>
                <w:b/>
                <w:sz w:val="28"/>
                <w:szCs w:val="28"/>
                <w:lang w:val="ru-RU"/>
              </w:rPr>
            </w:pPr>
            <w:r w:rsidRPr="00CA24DF">
              <w:rPr>
                <w:rStyle w:val="FontStyle11"/>
                <w:b/>
                <w:sz w:val="28"/>
                <w:szCs w:val="28"/>
                <w:lang w:val="ru-RU"/>
              </w:rPr>
              <w:t>Социальное</w:t>
            </w:r>
            <w:r w:rsidR="00CA24DF" w:rsidRPr="00CA24DF">
              <w:rPr>
                <w:rStyle w:val="FontStyle11"/>
                <w:b/>
                <w:sz w:val="28"/>
                <w:szCs w:val="28"/>
                <w:lang w:val="ru-RU"/>
              </w:rPr>
              <w:t xml:space="preserve"> развитие </w:t>
            </w:r>
          </w:p>
          <w:p w:rsidR="00CA24DF" w:rsidRPr="00CA24DF" w:rsidRDefault="00CA24DF" w:rsidP="00CA24DF">
            <w:pPr>
              <w:jc w:val="left"/>
              <w:rPr>
                <w:sz w:val="28"/>
                <w:szCs w:val="28"/>
                <w:lang w:val="ru-RU"/>
              </w:rPr>
            </w:pPr>
            <w:r w:rsidRPr="00CA24DF">
              <w:rPr>
                <w:rStyle w:val="fontstyle01"/>
                <w:sz w:val="28"/>
                <w:szCs w:val="28"/>
                <w:lang w:val="ru-RU"/>
              </w:rPr>
              <w:t>Занятия, направленные</w:t>
            </w:r>
            <w:r>
              <w:rPr>
                <w:rStyle w:val="fontstyle01"/>
                <w:sz w:val="28"/>
                <w:szCs w:val="28"/>
                <w:lang w:val="ru-RU"/>
              </w:rPr>
              <w:t xml:space="preserve"> </w:t>
            </w:r>
            <w:r w:rsidRPr="00CA24DF">
              <w:rPr>
                <w:rStyle w:val="fontstyle01"/>
                <w:sz w:val="28"/>
                <w:szCs w:val="28"/>
                <w:lang w:val="ru-RU"/>
              </w:rPr>
              <w:t>на удовлетворение</w:t>
            </w:r>
            <w:r>
              <w:rPr>
                <w:rStyle w:val="fontstyle01"/>
                <w:sz w:val="28"/>
                <w:szCs w:val="28"/>
                <w:lang w:val="ru-RU"/>
              </w:rPr>
              <w:t xml:space="preserve"> </w:t>
            </w:r>
            <w:proofErr w:type="spellStart"/>
            <w:r w:rsidRPr="00CA24DF">
              <w:rPr>
                <w:rStyle w:val="fontstyle01"/>
                <w:sz w:val="28"/>
                <w:szCs w:val="28"/>
                <w:lang w:val="ru-RU"/>
              </w:rPr>
              <w:t>профориентационных</w:t>
            </w:r>
            <w:proofErr w:type="spellEnd"/>
            <w:r w:rsidRPr="00CA24DF">
              <w:rPr>
                <w:rStyle w:val="fontstyle01"/>
                <w:sz w:val="28"/>
                <w:szCs w:val="28"/>
                <w:lang w:val="ru-RU"/>
              </w:rPr>
              <w:t xml:space="preserve"> интересов</w:t>
            </w:r>
            <w:r>
              <w:rPr>
                <w:rStyle w:val="fontstyle01"/>
                <w:sz w:val="28"/>
                <w:szCs w:val="28"/>
                <w:lang w:val="ru-RU"/>
              </w:rPr>
              <w:t xml:space="preserve"> </w:t>
            </w:r>
            <w:r w:rsidRPr="00CA24DF">
              <w:rPr>
                <w:rStyle w:val="fontstyle01"/>
                <w:sz w:val="28"/>
                <w:szCs w:val="28"/>
                <w:lang w:val="ru-RU"/>
              </w:rPr>
              <w:t>и потребностей</w:t>
            </w:r>
            <w:r>
              <w:rPr>
                <w:rStyle w:val="fontstyle01"/>
                <w:sz w:val="28"/>
                <w:szCs w:val="28"/>
                <w:lang w:val="ru-RU"/>
              </w:rPr>
              <w:t xml:space="preserve"> </w:t>
            </w:r>
            <w:r w:rsidRPr="00CA24DF">
              <w:rPr>
                <w:rStyle w:val="fontstyle01"/>
                <w:sz w:val="28"/>
                <w:szCs w:val="28"/>
                <w:lang w:val="ru-RU"/>
              </w:rPr>
              <w:t>обучающихся</w:t>
            </w:r>
          </w:p>
          <w:p w:rsidR="00CA24DF" w:rsidRPr="00CA24DF" w:rsidRDefault="00CA24DF" w:rsidP="00F7235F">
            <w:pPr>
              <w:rPr>
                <w:rStyle w:val="FontStyle11"/>
                <w:sz w:val="28"/>
                <w:szCs w:val="28"/>
                <w:lang w:val="ru-RU"/>
              </w:rPr>
            </w:pPr>
          </w:p>
        </w:tc>
        <w:tc>
          <w:tcPr>
            <w:tcW w:w="3686" w:type="dxa"/>
            <w:tcBorders>
              <w:top w:val="single" w:sz="4" w:space="0" w:color="auto"/>
              <w:left w:val="single" w:sz="4" w:space="0" w:color="auto"/>
              <w:bottom w:val="single" w:sz="4" w:space="0" w:color="auto"/>
              <w:right w:val="single" w:sz="6" w:space="0" w:color="auto"/>
            </w:tcBorders>
            <w:vAlign w:val="center"/>
            <w:hideMark/>
          </w:tcPr>
          <w:p w:rsidR="00722445" w:rsidRDefault="00323B3A" w:rsidP="00323B3A">
            <w:pPr>
              <w:pStyle w:val="Style8"/>
              <w:spacing w:line="240" w:lineRule="auto"/>
              <w:rPr>
                <w:rStyle w:val="FontStyle11"/>
                <w:sz w:val="28"/>
                <w:szCs w:val="28"/>
              </w:rPr>
            </w:pPr>
            <w:r>
              <w:rPr>
                <w:rStyle w:val="FontStyle11"/>
                <w:sz w:val="28"/>
                <w:szCs w:val="28"/>
              </w:rPr>
              <w:t>Профориентация</w:t>
            </w:r>
          </w:p>
          <w:p w:rsidR="00323B3A" w:rsidRDefault="00323B3A" w:rsidP="00323B3A">
            <w:pPr>
              <w:pStyle w:val="Style8"/>
              <w:spacing w:line="240" w:lineRule="auto"/>
              <w:rPr>
                <w:rStyle w:val="FontStyle11"/>
                <w:sz w:val="28"/>
                <w:szCs w:val="28"/>
              </w:rPr>
            </w:pPr>
            <w:r>
              <w:rPr>
                <w:rStyle w:val="FontStyle11"/>
                <w:sz w:val="28"/>
                <w:szCs w:val="28"/>
              </w:rPr>
              <w:t>«Моя Россия – мои горизонты»</w:t>
            </w:r>
          </w:p>
          <w:p w:rsidR="00323B3A" w:rsidRPr="00AA2156" w:rsidRDefault="00323B3A" w:rsidP="00323B3A">
            <w:pPr>
              <w:pStyle w:val="Style8"/>
              <w:spacing w:line="240" w:lineRule="auto"/>
              <w:rPr>
                <w:rStyle w:val="FontStyle11"/>
                <w:sz w:val="28"/>
                <w:szCs w:val="28"/>
              </w:rPr>
            </w:pPr>
          </w:p>
        </w:tc>
        <w:tc>
          <w:tcPr>
            <w:tcW w:w="1559" w:type="dxa"/>
            <w:tcBorders>
              <w:top w:val="single" w:sz="4" w:space="0" w:color="auto"/>
              <w:left w:val="single" w:sz="6" w:space="0" w:color="auto"/>
              <w:bottom w:val="single" w:sz="4" w:space="0" w:color="auto"/>
              <w:right w:val="single" w:sz="6" w:space="0" w:color="auto"/>
            </w:tcBorders>
            <w:vAlign w:val="center"/>
            <w:hideMark/>
          </w:tcPr>
          <w:p w:rsidR="00722445" w:rsidRPr="00AA2156" w:rsidRDefault="00722445" w:rsidP="00323B3A">
            <w:pPr>
              <w:jc w:val="center"/>
              <w:rPr>
                <w:rStyle w:val="FontStyle11"/>
                <w:sz w:val="28"/>
                <w:szCs w:val="28"/>
              </w:rPr>
            </w:pPr>
            <w:r>
              <w:rPr>
                <w:rStyle w:val="FontStyle11"/>
                <w:sz w:val="28"/>
                <w:szCs w:val="28"/>
              </w:rPr>
              <w:t>1/34</w:t>
            </w:r>
          </w:p>
        </w:tc>
        <w:tc>
          <w:tcPr>
            <w:tcW w:w="1417" w:type="dxa"/>
            <w:tcBorders>
              <w:top w:val="single" w:sz="4" w:space="0" w:color="auto"/>
              <w:left w:val="single" w:sz="6" w:space="0" w:color="auto"/>
              <w:bottom w:val="single" w:sz="4" w:space="0" w:color="auto"/>
              <w:right w:val="single" w:sz="6" w:space="0" w:color="auto"/>
            </w:tcBorders>
            <w:vAlign w:val="center"/>
            <w:hideMark/>
          </w:tcPr>
          <w:p w:rsidR="00722445" w:rsidRPr="00AA2156" w:rsidRDefault="00722445" w:rsidP="00323B3A">
            <w:pPr>
              <w:pStyle w:val="Style8"/>
              <w:widowControl/>
              <w:spacing w:line="240" w:lineRule="auto"/>
              <w:jc w:val="center"/>
              <w:rPr>
                <w:rStyle w:val="FontStyle11"/>
                <w:sz w:val="28"/>
                <w:szCs w:val="28"/>
              </w:rPr>
            </w:pPr>
            <w:r>
              <w:rPr>
                <w:rStyle w:val="FontStyle11"/>
                <w:sz w:val="28"/>
                <w:szCs w:val="28"/>
              </w:rPr>
              <w:t>10</w:t>
            </w:r>
            <w:r w:rsidR="00323B3A">
              <w:rPr>
                <w:rStyle w:val="FontStyle11"/>
                <w:sz w:val="28"/>
                <w:szCs w:val="28"/>
              </w:rPr>
              <w:t>-11</w:t>
            </w:r>
          </w:p>
        </w:tc>
      </w:tr>
      <w:tr w:rsidR="00722445" w:rsidRPr="00AA2156" w:rsidTr="00323B3A">
        <w:tc>
          <w:tcPr>
            <w:tcW w:w="2977" w:type="dxa"/>
            <w:tcBorders>
              <w:top w:val="single" w:sz="4" w:space="0" w:color="auto"/>
              <w:left w:val="single" w:sz="4" w:space="0" w:color="auto"/>
              <w:bottom w:val="single" w:sz="4" w:space="0" w:color="auto"/>
              <w:right w:val="single" w:sz="4" w:space="0" w:color="auto"/>
            </w:tcBorders>
            <w:hideMark/>
          </w:tcPr>
          <w:p w:rsidR="00722445" w:rsidRPr="00CA24DF" w:rsidRDefault="00CA24DF" w:rsidP="00F7235F">
            <w:pPr>
              <w:pStyle w:val="Style8"/>
              <w:widowControl/>
              <w:spacing w:line="240" w:lineRule="auto"/>
              <w:rPr>
                <w:rStyle w:val="FontStyle11"/>
                <w:b/>
                <w:sz w:val="28"/>
                <w:szCs w:val="28"/>
              </w:rPr>
            </w:pPr>
            <w:r w:rsidRPr="00CA24DF">
              <w:rPr>
                <w:rStyle w:val="FontStyle11"/>
                <w:b/>
                <w:sz w:val="28"/>
                <w:szCs w:val="28"/>
              </w:rPr>
              <w:lastRenderedPageBreak/>
              <w:t>Физическое развитие</w:t>
            </w:r>
          </w:p>
          <w:p w:rsidR="00CA24DF" w:rsidRPr="00CA24DF" w:rsidRDefault="00CA24DF" w:rsidP="00CA24DF">
            <w:pPr>
              <w:jc w:val="left"/>
              <w:rPr>
                <w:sz w:val="28"/>
                <w:szCs w:val="28"/>
                <w:lang w:val="ru-RU"/>
              </w:rPr>
            </w:pPr>
            <w:r w:rsidRPr="00CA24DF">
              <w:rPr>
                <w:rStyle w:val="fontstyle01"/>
                <w:sz w:val="28"/>
                <w:szCs w:val="28"/>
                <w:lang w:val="ru-RU"/>
              </w:rPr>
              <w:t>Занятия, направленные на удовлетворение интересов потребностей обучающихся в физическом развитии, помощь в самореализации, раскрытии и развитии способностей и талантов</w:t>
            </w:r>
          </w:p>
          <w:p w:rsidR="00CA24DF" w:rsidRPr="00AA2156" w:rsidRDefault="00CA24DF" w:rsidP="00F7235F">
            <w:pPr>
              <w:pStyle w:val="Style8"/>
              <w:widowControl/>
              <w:spacing w:line="240" w:lineRule="auto"/>
              <w:rPr>
                <w:rStyle w:val="FontStyle11"/>
                <w:sz w:val="28"/>
                <w:szCs w:val="28"/>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722445" w:rsidRPr="00AA2156" w:rsidRDefault="00CA24DF" w:rsidP="00323B3A">
            <w:pPr>
              <w:pStyle w:val="Style8"/>
              <w:widowControl/>
              <w:spacing w:line="240" w:lineRule="auto"/>
              <w:rPr>
                <w:rStyle w:val="FontStyle11"/>
                <w:sz w:val="28"/>
                <w:szCs w:val="28"/>
              </w:rPr>
            </w:pPr>
            <w:r>
              <w:rPr>
                <w:rStyle w:val="FontStyle11"/>
                <w:sz w:val="28"/>
                <w:szCs w:val="28"/>
              </w:rPr>
              <w:t>«</w:t>
            </w:r>
            <w:r w:rsidR="00722445">
              <w:rPr>
                <w:rStyle w:val="FontStyle11"/>
                <w:sz w:val="28"/>
                <w:szCs w:val="28"/>
              </w:rPr>
              <w:t>ГТО»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2445" w:rsidRPr="00AA2156" w:rsidRDefault="00722445" w:rsidP="00323B3A">
            <w:pPr>
              <w:pStyle w:val="Style8"/>
              <w:widowControl/>
              <w:spacing w:line="240" w:lineRule="auto"/>
              <w:jc w:val="center"/>
              <w:rPr>
                <w:rStyle w:val="FontStyle11"/>
                <w:sz w:val="28"/>
                <w:szCs w:val="28"/>
              </w:rPr>
            </w:pPr>
            <w:r>
              <w:rPr>
                <w:rStyle w:val="FontStyle11"/>
                <w:sz w:val="28"/>
                <w:szCs w:val="28"/>
              </w:rPr>
              <w:t>1/34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2445" w:rsidRPr="00AA2156" w:rsidRDefault="007C48CF" w:rsidP="007C48CF">
            <w:pPr>
              <w:pStyle w:val="Style8"/>
              <w:widowControl/>
              <w:spacing w:line="240" w:lineRule="auto"/>
              <w:rPr>
                <w:rStyle w:val="FontStyle11"/>
                <w:sz w:val="28"/>
                <w:szCs w:val="28"/>
              </w:rPr>
            </w:pPr>
            <w:r>
              <w:rPr>
                <w:rStyle w:val="FontStyle11"/>
                <w:sz w:val="28"/>
                <w:szCs w:val="28"/>
              </w:rPr>
              <w:t xml:space="preserve">       </w:t>
            </w:r>
            <w:r w:rsidR="00323B3A">
              <w:rPr>
                <w:rStyle w:val="FontStyle11"/>
                <w:sz w:val="28"/>
                <w:szCs w:val="28"/>
              </w:rPr>
              <w:t>11</w:t>
            </w:r>
          </w:p>
        </w:tc>
      </w:tr>
    </w:tbl>
    <w:p w:rsidR="007C48CF" w:rsidRDefault="007C48CF" w:rsidP="00722445">
      <w:pPr>
        <w:rPr>
          <w:b/>
          <w:sz w:val="28"/>
          <w:szCs w:val="28"/>
          <w:lang w:val="ru-RU"/>
        </w:rPr>
      </w:pPr>
    </w:p>
    <w:p w:rsidR="00722445" w:rsidRPr="00722445" w:rsidRDefault="00722445" w:rsidP="00722445">
      <w:pPr>
        <w:rPr>
          <w:b/>
          <w:sz w:val="28"/>
          <w:szCs w:val="28"/>
          <w:lang w:val="ru-RU"/>
        </w:rPr>
      </w:pPr>
    </w:p>
    <w:p w:rsidR="00722445" w:rsidRPr="007C48CF" w:rsidRDefault="00722445" w:rsidP="00722445">
      <w:pPr>
        <w:jc w:val="center"/>
        <w:rPr>
          <w:b/>
          <w:sz w:val="28"/>
          <w:szCs w:val="28"/>
          <w:lang w:val="ru-RU"/>
        </w:rPr>
      </w:pPr>
      <w:proofErr w:type="spellStart"/>
      <w:r w:rsidRPr="007C48CF">
        <w:rPr>
          <w:b/>
          <w:sz w:val="28"/>
          <w:szCs w:val="28"/>
          <w:lang w:val="ru-RU"/>
        </w:rPr>
        <w:t>Внутришкольная</w:t>
      </w:r>
      <w:proofErr w:type="spellEnd"/>
      <w:r w:rsidRPr="007C48CF">
        <w:rPr>
          <w:b/>
          <w:sz w:val="28"/>
          <w:szCs w:val="28"/>
          <w:lang w:val="ru-RU"/>
        </w:rPr>
        <w:t xml:space="preserve"> система дополнительного образования</w:t>
      </w:r>
    </w:p>
    <w:p w:rsidR="00722445" w:rsidRPr="00722445" w:rsidRDefault="00722445" w:rsidP="00722445">
      <w:pPr>
        <w:jc w:val="center"/>
        <w:rPr>
          <w:b/>
          <w:sz w:val="28"/>
          <w:szCs w:val="28"/>
          <w:lang w:val="ru-RU"/>
        </w:rPr>
      </w:pPr>
      <w:r w:rsidRPr="00722445">
        <w:rPr>
          <w:b/>
          <w:spacing w:val="-8"/>
          <w:sz w:val="28"/>
          <w:szCs w:val="28"/>
          <w:lang w:val="ru-RU"/>
        </w:rPr>
        <w:t xml:space="preserve">МБОУ «СОШ № 22» Партизанского городского округа, </w:t>
      </w:r>
    </w:p>
    <w:p w:rsidR="00722445" w:rsidRPr="00AA2156" w:rsidRDefault="00722445" w:rsidP="00722445">
      <w:pPr>
        <w:pStyle w:val="a3"/>
        <w:ind w:left="0"/>
        <w:jc w:val="center"/>
        <w:rPr>
          <w:b/>
          <w:spacing w:val="-8"/>
          <w:sz w:val="28"/>
          <w:szCs w:val="28"/>
        </w:rPr>
      </w:pPr>
      <w:r w:rsidRPr="00AA2156">
        <w:rPr>
          <w:b/>
          <w:spacing w:val="-8"/>
          <w:sz w:val="28"/>
          <w:szCs w:val="28"/>
        </w:rPr>
        <w:t xml:space="preserve">реализующего программы </w:t>
      </w:r>
      <w:r w:rsidR="004B1104">
        <w:rPr>
          <w:b/>
          <w:spacing w:val="-8"/>
          <w:sz w:val="28"/>
          <w:szCs w:val="28"/>
        </w:rPr>
        <w:t>среднего</w:t>
      </w:r>
      <w:r w:rsidRPr="00AA2156">
        <w:rPr>
          <w:b/>
          <w:spacing w:val="-8"/>
          <w:sz w:val="28"/>
          <w:szCs w:val="28"/>
        </w:rPr>
        <w:t xml:space="preserve"> общего образования </w:t>
      </w:r>
    </w:p>
    <w:p w:rsidR="00722445" w:rsidRPr="00AA2156" w:rsidRDefault="00722445" w:rsidP="00722445">
      <w:pPr>
        <w:pStyle w:val="a3"/>
        <w:ind w:left="0"/>
        <w:jc w:val="center"/>
        <w:rPr>
          <w:b/>
          <w:spacing w:val="-8"/>
          <w:sz w:val="28"/>
          <w:szCs w:val="28"/>
        </w:rPr>
      </w:pPr>
      <w:r w:rsidRPr="00AA2156">
        <w:rPr>
          <w:b/>
          <w:spacing w:val="-8"/>
          <w:sz w:val="28"/>
          <w:szCs w:val="28"/>
        </w:rPr>
        <w:t>в соответствии с требованиями ФГОС СОО</w:t>
      </w:r>
    </w:p>
    <w:p w:rsidR="00722445" w:rsidRPr="00AA2156" w:rsidRDefault="00722445" w:rsidP="00722445">
      <w:pPr>
        <w:pStyle w:val="a3"/>
        <w:ind w:left="0"/>
        <w:jc w:val="center"/>
        <w:rPr>
          <w:b/>
          <w:spacing w:val="-8"/>
          <w:sz w:val="28"/>
          <w:szCs w:val="28"/>
        </w:rPr>
      </w:pPr>
      <w:r w:rsidRPr="00AA2156">
        <w:rPr>
          <w:b/>
          <w:spacing w:val="-8"/>
          <w:sz w:val="28"/>
          <w:szCs w:val="28"/>
        </w:rPr>
        <w:t>на 202</w:t>
      </w:r>
      <w:r w:rsidR="00323B3A">
        <w:rPr>
          <w:b/>
          <w:spacing w:val="-8"/>
          <w:sz w:val="28"/>
          <w:szCs w:val="28"/>
        </w:rPr>
        <w:t>3</w:t>
      </w:r>
      <w:r w:rsidRPr="00AA2156">
        <w:rPr>
          <w:b/>
          <w:spacing w:val="-8"/>
          <w:sz w:val="28"/>
          <w:szCs w:val="28"/>
        </w:rPr>
        <w:t>-202</w:t>
      </w:r>
      <w:r w:rsidR="00323B3A">
        <w:rPr>
          <w:b/>
          <w:spacing w:val="-8"/>
          <w:sz w:val="28"/>
          <w:szCs w:val="28"/>
        </w:rPr>
        <w:t>4</w:t>
      </w:r>
      <w:r w:rsidRPr="00AA2156">
        <w:rPr>
          <w:b/>
          <w:spacing w:val="-8"/>
          <w:sz w:val="28"/>
          <w:szCs w:val="28"/>
        </w:rPr>
        <w:t xml:space="preserve"> учебный год</w:t>
      </w:r>
    </w:p>
    <w:p w:rsidR="00722445" w:rsidRPr="00AA2156" w:rsidRDefault="00722445" w:rsidP="00722445">
      <w:pPr>
        <w:jc w:val="center"/>
        <w:rPr>
          <w:sz w:val="28"/>
          <w:szCs w:val="28"/>
        </w:rPr>
      </w:pPr>
    </w:p>
    <w:tbl>
      <w:tblPr>
        <w:tblW w:w="9356" w:type="dxa"/>
        <w:tblInd w:w="40" w:type="dxa"/>
        <w:tblLayout w:type="fixed"/>
        <w:tblCellMar>
          <w:left w:w="40" w:type="dxa"/>
          <w:right w:w="40" w:type="dxa"/>
        </w:tblCellMar>
        <w:tblLook w:val="04A0"/>
      </w:tblPr>
      <w:tblGrid>
        <w:gridCol w:w="2552"/>
        <w:gridCol w:w="2268"/>
        <w:gridCol w:w="1298"/>
        <w:gridCol w:w="1395"/>
        <w:gridCol w:w="1843"/>
      </w:tblGrid>
      <w:tr w:rsidR="00722445" w:rsidRPr="00AA2156" w:rsidTr="00F7235F">
        <w:trPr>
          <w:trHeight w:val="977"/>
        </w:trPr>
        <w:tc>
          <w:tcPr>
            <w:tcW w:w="2552" w:type="dxa"/>
            <w:tcBorders>
              <w:top w:val="single" w:sz="6" w:space="0" w:color="auto"/>
              <w:left w:val="single" w:sz="6" w:space="0" w:color="auto"/>
              <w:bottom w:val="single" w:sz="6" w:space="0" w:color="auto"/>
              <w:right w:val="single" w:sz="4" w:space="0" w:color="auto"/>
            </w:tcBorders>
            <w:hideMark/>
          </w:tcPr>
          <w:p w:rsidR="00722445" w:rsidRPr="00AA2156" w:rsidRDefault="00722445" w:rsidP="00F7235F">
            <w:pPr>
              <w:pStyle w:val="Style8"/>
              <w:widowControl/>
              <w:spacing w:line="240" w:lineRule="auto"/>
              <w:rPr>
                <w:rStyle w:val="FontStyle11"/>
                <w:sz w:val="28"/>
                <w:szCs w:val="28"/>
              </w:rPr>
            </w:pPr>
            <w:r w:rsidRPr="00AA2156">
              <w:rPr>
                <w:rStyle w:val="FontStyle11"/>
                <w:sz w:val="28"/>
                <w:szCs w:val="28"/>
              </w:rPr>
              <w:t xml:space="preserve">Дополнительное образование </w:t>
            </w:r>
          </w:p>
          <w:p w:rsidR="00722445" w:rsidRPr="00AA2156" w:rsidRDefault="00722445" w:rsidP="00F7235F">
            <w:pPr>
              <w:pStyle w:val="Style8"/>
              <w:widowControl/>
              <w:spacing w:line="240" w:lineRule="auto"/>
              <w:ind w:firstLine="10"/>
              <w:rPr>
                <w:rStyle w:val="FontStyle11"/>
                <w:sz w:val="28"/>
                <w:szCs w:val="28"/>
              </w:rPr>
            </w:pPr>
            <w:r w:rsidRPr="00AA2156">
              <w:rPr>
                <w:rStyle w:val="FontStyle11"/>
                <w:sz w:val="28"/>
                <w:szCs w:val="28"/>
              </w:rPr>
              <w:t>по направлениям:</w:t>
            </w:r>
          </w:p>
        </w:tc>
        <w:tc>
          <w:tcPr>
            <w:tcW w:w="2268" w:type="dxa"/>
            <w:tcBorders>
              <w:top w:val="single" w:sz="6" w:space="0" w:color="auto"/>
              <w:left w:val="single" w:sz="4" w:space="0" w:color="auto"/>
              <w:bottom w:val="single" w:sz="6" w:space="0" w:color="auto"/>
              <w:right w:val="single" w:sz="6" w:space="0" w:color="auto"/>
            </w:tcBorders>
          </w:tcPr>
          <w:p w:rsidR="00722445" w:rsidRPr="00AA2156" w:rsidRDefault="00722445" w:rsidP="00F7235F">
            <w:pPr>
              <w:jc w:val="center"/>
              <w:rPr>
                <w:rStyle w:val="FontStyle11"/>
                <w:sz w:val="28"/>
                <w:szCs w:val="28"/>
              </w:rPr>
            </w:pPr>
            <w:proofErr w:type="spellStart"/>
            <w:r w:rsidRPr="00AA2156">
              <w:rPr>
                <w:rStyle w:val="FontStyle11"/>
                <w:sz w:val="28"/>
                <w:szCs w:val="28"/>
              </w:rPr>
              <w:t>Название</w:t>
            </w:r>
            <w:proofErr w:type="spellEnd"/>
            <w:r w:rsidRPr="00AA2156">
              <w:rPr>
                <w:rStyle w:val="FontStyle11"/>
                <w:sz w:val="28"/>
                <w:szCs w:val="28"/>
              </w:rPr>
              <w:t xml:space="preserve"> </w:t>
            </w:r>
            <w:proofErr w:type="spellStart"/>
            <w:r w:rsidRPr="00AA2156">
              <w:rPr>
                <w:rStyle w:val="FontStyle11"/>
                <w:sz w:val="28"/>
                <w:szCs w:val="28"/>
              </w:rPr>
              <w:t>дополнительной</w:t>
            </w:r>
            <w:proofErr w:type="spellEnd"/>
            <w:r w:rsidRPr="00AA2156">
              <w:rPr>
                <w:rStyle w:val="FontStyle11"/>
                <w:sz w:val="28"/>
                <w:szCs w:val="28"/>
              </w:rPr>
              <w:t xml:space="preserve"> </w:t>
            </w:r>
            <w:proofErr w:type="spellStart"/>
            <w:r w:rsidRPr="00AA2156">
              <w:rPr>
                <w:rStyle w:val="FontStyle11"/>
                <w:sz w:val="28"/>
                <w:szCs w:val="28"/>
              </w:rPr>
              <w:t>общеразвивающей</w:t>
            </w:r>
            <w:proofErr w:type="spellEnd"/>
            <w:r w:rsidRPr="00AA2156">
              <w:rPr>
                <w:rStyle w:val="FontStyle11"/>
                <w:sz w:val="28"/>
                <w:szCs w:val="28"/>
              </w:rPr>
              <w:t xml:space="preserve"> </w:t>
            </w:r>
            <w:proofErr w:type="spellStart"/>
            <w:r w:rsidRPr="00AA2156">
              <w:rPr>
                <w:rStyle w:val="FontStyle11"/>
                <w:sz w:val="28"/>
                <w:szCs w:val="28"/>
              </w:rPr>
              <w:t>программы</w:t>
            </w:r>
            <w:proofErr w:type="spellEnd"/>
          </w:p>
        </w:tc>
        <w:tc>
          <w:tcPr>
            <w:tcW w:w="2693" w:type="dxa"/>
            <w:gridSpan w:val="2"/>
            <w:tcBorders>
              <w:top w:val="single" w:sz="6" w:space="0" w:color="auto"/>
              <w:left w:val="single" w:sz="6" w:space="0" w:color="auto"/>
              <w:bottom w:val="single" w:sz="4" w:space="0" w:color="auto"/>
              <w:right w:val="single" w:sz="6" w:space="0" w:color="auto"/>
            </w:tcBorders>
            <w:hideMark/>
          </w:tcPr>
          <w:p w:rsidR="00722445" w:rsidRPr="00AA2156" w:rsidRDefault="00722445" w:rsidP="00F7235F">
            <w:pPr>
              <w:pStyle w:val="Style8"/>
              <w:widowControl/>
              <w:spacing w:line="240" w:lineRule="auto"/>
              <w:jc w:val="center"/>
              <w:rPr>
                <w:rStyle w:val="FontStyle11"/>
                <w:sz w:val="28"/>
                <w:szCs w:val="28"/>
              </w:rPr>
            </w:pPr>
            <w:r w:rsidRPr="00AA2156">
              <w:rPr>
                <w:rStyle w:val="FontStyle11"/>
                <w:sz w:val="28"/>
                <w:szCs w:val="28"/>
              </w:rPr>
              <w:t xml:space="preserve">Кол-во часов </w:t>
            </w:r>
          </w:p>
          <w:p w:rsidR="00722445" w:rsidRPr="00AA2156" w:rsidRDefault="00722445" w:rsidP="00F7235F">
            <w:pPr>
              <w:pStyle w:val="Style8"/>
              <w:widowControl/>
              <w:spacing w:line="240" w:lineRule="auto"/>
              <w:jc w:val="center"/>
              <w:rPr>
                <w:rStyle w:val="FontStyle11"/>
                <w:sz w:val="28"/>
                <w:szCs w:val="28"/>
              </w:rPr>
            </w:pPr>
            <w:r w:rsidRPr="00AA2156">
              <w:rPr>
                <w:rStyle w:val="FontStyle11"/>
                <w:sz w:val="28"/>
                <w:szCs w:val="28"/>
              </w:rPr>
              <w:t>в неделю / год</w:t>
            </w:r>
          </w:p>
        </w:tc>
        <w:tc>
          <w:tcPr>
            <w:tcW w:w="1843" w:type="dxa"/>
            <w:tcBorders>
              <w:top w:val="single" w:sz="6" w:space="0" w:color="auto"/>
              <w:left w:val="single" w:sz="6" w:space="0" w:color="auto"/>
              <w:bottom w:val="single" w:sz="4" w:space="0" w:color="auto"/>
              <w:right w:val="single" w:sz="6" w:space="0" w:color="auto"/>
            </w:tcBorders>
            <w:hideMark/>
          </w:tcPr>
          <w:p w:rsidR="00722445" w:rsidRPr="00AA2156" w:rsidRDefault="00722445" w:rsidP="00F7235F">
            <w:pPr>
              <w:pStyle w:val="Style8"/>
              <w:widowControl/>
              <w:spacing w:line="240" w:lineRule="auto"/>
              <w:jc w:val="center"/>
              <w:rPr>
                <w:rStyle w:val="FontStyle11"/>
                <w:sz w:val="28"/>
                <w:szCs w:val="28"/>
              </w:rPr>
            </w:pPr>
            <w:r w:rsidRPr="00AA2156">
              <w:rPr>
                <w:rStyle w:val="FontStyle11"/>
                <w:sz w:val="28"/>
                <w:szCs w:val="28"/>
              </w:rPr>
              <w:t>Класс</w:t>
            </w:r>
          </w:p>
        </w:tc>
      </w:tr>
      <w:tr w:rsidR="00CA24DF" w:rsidRPr="00AA2156" w:rsidTr="00F7235F">
        <w:trPr>
          <w:trHeight w:val="315"/>
        </w:trPr>
        <w:tc>
          <w:tcPr>
            <w:tcW w:w="2552" w:type="dxa"/>
            <w:vMerge w:val="restart"/>
            <w:tcBorders>
              <w:top w:val="single" w:sz="6" w:space="0" w:color="auto"/>
              <w:left w:val="single" w:sz="6" w:space="0" w:color="auto"/>
              <w:right w:val="single" w:sz="4" w:space="0" w:color="auto"/>
            </w:tcBorders>
            <w:vAlign w:val="center"/>
            <w:hideMark/>
          </w:tcPr>
          <w:p w:rsidR="00CA24DF" w:rsidRPr="00AA2156" w:rsidRDefault="00CA24DF" w:rsidP="00F7235F">
            <w:pPr>
              <w:pStyle w:val="Style8"/>
              <w:widowControl/>
              <w:spacing w:line="240" w:lineRule="auto"/>
              <w:rPr>
                <w:rStyle w:val="FontStyle11"/>
                <w:sz w:val="28"/>
                <w:szCs w:val="28"/>
              </w:rPr>
            </w:pPr>
            <w:r w:rsidRPr="00AA2156">
              <w:rPr>
                <w:rStyle w:val="FontStyle11"/>
                <w:sz w:val="28"/>
                <w:szCs w:val="28"/>
              </w:rPr>
              <w:t>Физкультурно-спортивное</w:t>
            </w:r>
          </w:p>
        </w:tc>
        <w:tc>
          <w:tcPr>
            <w:tcW w:w="2268" w:type="dxa"/>
            <w:vMerge w:val="restart"/>
            <w:tcBorders>
              <w:top w:val="single" w:sz="6" w:space="0" w:color="auto"/>
              <w:left w:val="single" w:sz="4" w:space="0" w:color="auto"/>
              <w:right w:val="single" w:sz="6" w:space="0" w:color="auto"/>
            </w:tcBorders>
            <w:vAlign w:val="center"/>
            <w:hideMark/>
          </w:tcPr>
          <w:p w:rsidR="00CA24DF" w:rsidRPr="00AA2156" w:rsidRDefault="00CA24DF" w:rsidP="00F7235F">
            <w:pPr>
              <w:pStyle w:val="Style8"/>
              <w:widowControl/>
              <w:spacing w:line="240" w:lineRule="auto"/>
              <w:rPr>
                <w:rStyle w:val="FontStyle11"/>
                <w:sz w:val="28"/>
                <w:szCs w:val="28"/>
              </w:rPr>
            </w:pPr>
            <w:r w:rsidRPr="00AA2156">
              <w:rPr>
                <w:rStyle w:val="FontStyle11"/>
                <w:sz w:val="28"/>
                <w:szCs w:val="28"/>
              </w:rPr>
              <w:t>«Бокс»</w:t>
            </w:r>
          </w:p>
        </w:tc>
        <w:tc>
          <w:tcPr>
            <w:tcW w:w="1298" w:type="dxa"/>
            <w:tcBorders>
              <w:top w:val="single" w:sz="6" w:space="0" w:color="auto"/>
              <w:left w:val="single" w:sz="6" w:space="0" w:color="auto"/>
              <w:bottom w:val="single" w:sz="4" w:space="0" w:color="auto"/>
              <w:right w:val="single" w:sz="4" w:space="0" w:color="auto"/>
            </w:tcBorders>
            <w:vAlign w:val="center"/>
            <w:hideMark/>
          </w:tcPr>
          <w:p w:rsidR="00CA24DF" w:rsidRPr="00AA2156" w:rsidRDefault="00CA24DF" w:rsidP="00D422ED">
            <w:pPr>
              <w:pStyle w:val="Style8"/>
              <w:spacing w:line="240" w:lineRule="auto"/>
              <w:jc w:val="center"/>
              <w:rPr>
                <w:rStyle w:val="FontStyle11"/>
                <w:sz w:val="28"/>
                <w:szCs w:val="28"/>
              </w:rPr>
            </w:pPr>
            <w:r w:rsidRPr="00AA2156">
              <w:rPr>
                <w:rStyle w:val="FontStyle11"/>
                <w:sz w:val="28"/>
                <w:szCs w:val="28"/>
              </w:rPr>
              <w:t>2-й год обучения</w:t>
            </w:r>
          </w:p>
        </w:tc>
        <w:tc>
          <w:tcPr>
            <w:tcW w:w="1395" w:type="dxa"/>
            <w:tcBorders>
              <w:top w:val="single" w:sz="6" w:space="0" w:color="auto"/>
              <w:left w:val="single" w:sz="4" w:space="0" w:color="auto"/>
              <w:bottom w:val="single" w:sz="4" w:space="0" w:color="auto"/>
              <w:right w:val="single" w:sz="6" w:space="0" w:color="auto"/>
            </w:tcBorders>
            <w:vAlign w:val="center"/>
          </w:tcPr>
          <w:p w:rsidR="00CA24DF" w:rsidRPr="00AA2156" w:rsidRDefault="00CA24DF" w:rsidP="00D422ED">
            <w:pPr>
              <w:pStyle w:val="Style8"/>
              <w:widowControl/>
              <w:spacing w:line="240" w:lineRule="auto"/>
              <w:jc w:val="center"/>
              <w:rPr>
                <w:rStyle w:val="FontStyle11"/>
                <w:sz w:val="28"/>
                <w:szCs w:val="28"/>
              </w:rPr>
            </w:pPr>
            <w:r>
              <w:rPr>
                <w:rStyle w:val="FontStyle11"/>
                <w:sz w:val="28"/>
                <w:szCs w:val="28"/>
              </w:rPr>
              <w:t>6</w:t>
            </w:r>
            <w:r w:rsidRPr="00AA2156">
              <w:rPr>
                <w:rStyle w:val="FontStyle11"/>
                <w:sz w:val="28"/>
                <w:szCs w:val="28"/>
              </w:rPr>
              <w:t>/</w:t>
            </w:r>
            <w:r>
              <w:rPr>
                <w:rStyle w:val="FontStyle11"/>
                <w:sz w:val="28"/>
                <w:szCs w:val="28"/>
              </w:rPr>
              <w:t>216</w:t>
            </w:r>
          </w:p>
        </w:tc>
        <w:tc>
          <w:tcPr>
            <w:tcW w:w="1843" w:type="dxa"/>
            <w:tcBorders>
              <w:top w:val="single" w:sz="6" w:space="0" w:color="auto"/>
              <w:left w:val="single" w:sz="6" w:space="0" w:color="auto"/>
              <w:bottom w:val="single" w:sz="4" w:space="0" w:color="auto"/>
              <w:right w:val="single" w:sz="6" w:space="0" w:color="auto"/>
            </w:tcBorders>
            <w:vAlign w:val="center"/>
            <w:hideMark/>
          </w:tcPr>
          <w:p w:rsidR="00CA24DF" w:rsidRPr="00AA2156" w:rsidRDefault="00CA24DF" w:rsidP="00F7235F">
            <w:pPr>
              <w:pStyle w:val="Style8"/>
              <w:widowControl/>
              <w:spacing w:line="240" w:lineRule="auto"/>
              <w:jc w:val="center"/>
              <w:rPr>
                <w:rStyle w:val="FontStyle11"/>
                <w:sz w:val="28"/>
                <w:szCs w:val="28"/>
              </w:rPr>
            </w:pPr>
            <w:r w:rsidRPr="00AA2156">
              <w:rPr>
                <w:rStyle w:val="FontStyle11"/>
                <w:sz w:val="28"/>
                <w:szCs w:val="28"/>
              </w:rPr>
              <w:t>10-11</w:t>
            </w:r>
          </w:p>
        </w:tc>
      </w:tr>
      <w:tr w:rsidR="00CA24DF" w:rsidRPr="00AA2156" w:rsidTr="00971F5B">
        <w:trPr>
          <w:trHeight w:val="540"/>
        </w:trPr>
        <w:tc>
          <w:tcPr>
            <w:tcW w:w="2552" w:type="dxa"/>
            <w:vMerge/>
            <w:tcBorders>
              <w:left w:val="single" w:sz="6" w:space="0" w:color="auto"/>
              <w:right w:val="single" w:sz="4" w:space="0" w:color="auto"/>
            </w:tcBorders>
            <w:hideMark/>
          </w:tcPr>
          <w:p w:rsidR="00CA24DF" w:rsidRPr="00AA2156" w:rsidRDefault="00CA24DF" w:rsidP="00F7235F">
            <w:pPr>
              <w:pStyle w:val="Style8"/>
              <w:widowControl/>
              <w:spacing w:line="240" w:lineRule="auto"/>
              <w:rPr>
                <w:rStyle w:val="FontStyle11"/>
                <w:sz w:val="28"/>
                <w:szCs w:val="28"/>
              </w:rPr>
            </w:pPr>
          </w:p>
        </w:tc>
        <w:tc>
          <w:tcPr>
            <w:tcW w:w="2268" w:type="dxa"/>
            <w:vMerge/>
            <w:tcBorders>
              <w:left w:val="single" w:sz="4" w:space="0" w:color="auto"/>
              <w:right w:val="single" w:sz="6" w:space="0" w:color="auto"/>
            </w:tcBorders>
            <w:vAlign w:val="center"/>
            <w:hideMark/>
          </w:tcPr>
          <w:p w:rsidR="00CA24DF" w:rsidRPr="00AA2156" w:rsidRDefault="00CA24DF" w:rsidP="00F7235F">
            <w:pPr>
              <w:pStyle w:val="Style8"/>
              <w:widowControl/>
              <w:spacing w:line="240" w:lineRule="auto"/>
              <w:rPr>
                <w:rStyle w:val="FontStyle11"/>
                <w:sz w:val="28"/>
                <w:szCs w:val="28"/>
              </w:rPr>
            </w:pPr>
          </w:p>
        </w:tc>
        <w:tc>
          <w:tcPr>
            <w:tcW w:w="1298" w:type="dxa"/>
            <w:tcBorders>
              <w:top w:val="single" w:sz="4" w:space="0" w:color="auto"/>
              <w:left w:val="single" w:sz="6" w:space="0" w:color="auto"/>
              <w:bottom w:val="single" w:sz="4" w:space="0" w:color="auto"/>
              <w:right w:val="single" w:sz="4" w:space="0" w:color="auto"/>
            </w:tcBorders>
            <w:vAlign w:val="center"/>
            <w:hideMark/>
          </w:tcPr>
          <w:p w:rsidR="00CA24DF" w:rsidRPr="00AA2156" w:rsidRDefault="00CA24DF" w:rsidP="00D422ED">
            <w:pPr>
              <w:pStyle w:val="Style8"/>
              <w:spacing w:line="240" w:lineRule="auto"/>
              <w:jc w:val="center"/>
              <w:rPr>
                <w:rStyle w:val="FontStyle11"/>
                <w:sz w:val="28"/>
                <w:szCs w:val="28"/>
              </w:rPr>
            </w:pPr>
            <w:r w:rsidRPr="00AA2156">
              <w:rPr>
                <w:rStyle w:val="FontStyle11"/>
                <w:sz w:val="28"/>
                <w:szCs w:val="28"/>
              </w:rPr>
              <w:t>3-й год обучения</w:t>
            </w:r>
          </w:p>
        </w:tc>
        <w:tc>
          <w:tcPr>
            <w:tcW w:w="1395" w:type="dxa"/>
            <w:tcBorders>
              <w:top w:val="single" w:sz="4" w:space="0" w:color="auto"/>
              <w:left w:val="single" w:sz="4" w:space="0" w:color="auto"/>
              <w:bottom w:val="single" w:sz="4" w:space="0" w:color="auto"/>
              <w:right w:val="single" w:sz="6" w:space="0" w:color="auto"/>
            </w:tcBorders>
            <w:vAlign w:val="center"/>
          </w:tcPr>
          <w:p w:rsidR="00CA24DF" w:rsidRPr="00AA2156" w:rsidRDefault="00CA24DF" w:rsidP="00D422ED">
            <w:pPr>
              <w:pStyle w:val="Style8"/>
              <w:spacing w:line="240" w:lineRule="auto"/>
              <w:jc w:val="center"/>
              <w:rPr>
                <w:rStyle w:val="FontStyle11"/>
                <w:sz w:val="28"/>
                <w:szCs w:val="28"/>
              </w:rPr>
            </w:pPr>
            <w:r>
              <w:rPr>
                <w:rStyle w:val="FontStyle11"/>
                <w:sz w:val="28"/>
                <w:szCs w:val="28"/>
              </w:rPr>
              <w:t>8</w:t>
            </w:r>
            <w:r w:rsidRPr="00AA2156">
              <w:rPr>
                <w:rStyle w:val="FontStyle11"/>
                <w:sz w:val="28"/>
                <w:szCs w:val="28"/>
              </w:rPr>
              <w:t>/</w:t>
            </w:r>
            <w:r>
              <w:rPr>
                <w:rStyle w:val="FontStyle11"/>
                <w:sz w:val="28"/>
                <w:szCs w:val="28"/>
              </w:rPr>
              <w:t>288</w:t>
            </w:r>
          </w:p>
        </w:tc>
        <w:tc>
          <w:tcPr>
            <w:tcW w:w="1843" w:type="dxa"/>
            <w:tcBorders>
              <w:top w:val="single" w:sz="4" w:space="0" w:color="auto"/>
              <w:left w:val="single" w:sz="6" w:space="0" w:color="auto"/>
              <w:bottom w:val="single" w:sz="4" w:space="0" w:color="auto"/>
              <w:right w:val="single" w:sz="6" w:space="0" w:color="auto"/>
            </w:tcBorders>
            <w:vAlign w:val="center"/>
            <w:hideMark/>
          </w:tcPr>
          <w:p w:rsidR="00CA24DF" w:rsidRPr="00AA2156" w:rsidRDefault="00CA24DF" w:rsidP="00F7235F">
            <w:pPr>
              <w:pStyle w:val="Style8"/>
              <w:spacing w:line="240" w:lineRule="auto"/>
              <w:jc w:val="center"/>
              <w:rPr>
                <w:rStyle w:val="FontStyle11"/>
                <w:sz w:val="28"/>
                <w:szCs w:val="28"/>
              </w:rPr>
            </w:pPr>
            <w:r w:rsidRPr="00AA2156">
              <w:rPr>
                <w:rStyle w:val="FontStyle11"/>
                <w:sz w:val="28"/>
                <w:szCs w:val="28"/>
              </w:rPr>
              <w:t>10-11</w:t>
            </w:r>
          </w:p>
        </w:tc>
      </w:tr>
      <w:tr w:rsidR="00CA24DF" w:rsidRPr="00AA2156" w:rsidTr="00971F5B">
        <w:trPr>
          <w:trHeight w:val="285"/>
        </w:trPr>
        <w:tc>
          <w:tcPr>
            <w:tcW w:w="2552" w:type="dxa"/>
            <w:vMerge/>
            <w:tcBorders>
              <w:left w:val="single" w:sz="6" w:space="0" w:color="auto"/>
              <w:right w:val="single" w:sz="4" w:space="0" w:color="auto"/>
            </w:tcBorders>
            <w:hideMark/>
          </w:tcPr>
          <w:p w:rsidR="00CA24DF" w:rsidRPr="00AA2156" w:rsidRDefault="00CA24DF" w:rsidP="00F7235F">
            <w:pPr>
              <w:pStyle w:val="Style8"/>
              <w:widowControl/>
              <w:spacing w:line="240" w:lineRule="auto"/>
              <w:rPr>
                <w:rStyle w:val="FontStyle11"/>
                <w:sz w:val="28"/>
                <w:szCs w:val="28"/>
              </w:rPr>
            </w:pPr>
          </w:p>
        </w:tc>
        <w:tc>
          <w:tcPr>
            <w:tcW w:w="2268" w:type="dxa"/>
            <w:tcBorders>
              <w:top w:val="single" w:sz="6" w:space="0" w:color="auto"/>
              <w:left w:val="single" w:sz="4" w:space="0" w:color="auto"/>
              <w:bottom w:val="single" w:sz="6" w:space="0" w:color="auto"/>
              <w:right w:val="single" w:sz="6" w:space="0" w:color="auto"/>
            </w:tcBorders>
            <w:vAlign w:val="center"/>
            <w:hideMark/>
          </w:tcPr>
          <w:p w:rsidR="00CA24DF" w:rsidRPr="00AA2156" w:rsidRDefault="00CA24DF" w:rsidP="00F7235F">
            <w:pPr>
              <w:pStyle w:val="Style8"/>
              <w:widowControl/>
              <w:spacing w:line="240" w:lineRule="auto"/>
              <w:rPr>
                <w:rStyle w:val="FontStyle11"/>
                <w:sz w:val="28"/>
                <w:szCs w:val="28"/>
              </w:rPr>
            </w:pPr>
            <w:r w:rsidRPr="00AA2156">
              <w:rPr>
                <w:rStyle w:val="FontStyle11"/>
                <w:sz w:val="28"/>
                <w:szCs w:val="28"/>
              </w:rPr>
              <w:t>«Футбол»</w:t>
            </w:r>
          </w:p>
        </w:tc>
        <w:tc>
          <w:tcPr>
            <w:tcW w:w="1298" w:type="dxa"/>
            <w:tcBorders>
              <w:top w:val="single" w:sz="6" w:space="0" w:color="auto"/>
              <w:left w:val="single" w:sz="6" w:space="0" w:color="auto"/>
              <w:bottom w:val="single" w:sz="6" w:space="0" w:color="auto"/>
              <w:right w:val="single" w:sz="4" w:space="0" w:color="auto"/>
            </w:tcBorders>
            <w:vAlign w:val="center"/>
            <w:hideMark/>
          </w:tcPr>
          <w:p w:rsidR="00CA24DF" w:rsidRPr="00AA2156" w:rsidRDefault="00CA24DF" w:rsidP="00D422ED">
            <w:pPr>
              <w:pStyle w:val="Style8"/>
              <w:spacing w:line="240" w:lineRule="auto"/>
              <w:jc w:val="center"/>
              <w:rPr>
                <w:rStyle w:val="FontStyle11"/>
                <w:sz w:val="28"/>
                <w:szCs w:val="28"/>
              </w:rPr>
            </w:pPr>
            <w:r w:rsidRPr="00AA2156">
              <w:rPr>
                <w:rStyle w:val="FontStyle11"/>
                <w:sz w:val="28"/>
                <w:szCs w:val="28"/>
              </w:rPr>
              <w:t>2-й год обучения</w:t>
            </w:r>
          </w:p>
        </w:tc>
        <w:tc>
          <w:tcPr>
            <w:tcW w:w="1395" w:type="dxa"/>
            <w:tcBorders>
              <w:top w:val="single" w:sz="6" w:space="0" w:color="auto"/>
              <w:left w:val="single" w:sz="4" w:space="0" w:color="auto"/>
              <w:bottom w:val="single" w:sz="6" w:space="0" w:color="auto"/>
              <w:right w:val="single" w:sz="6" w:space="0" w:color="auto"/>
            </w:tcBorders>
            <w:vAlign w:val="center"/>
          </w:tcPr>
          <w:p w:rsidR="00CA24DF" w:rsidRPr="00AA2156" w:rsidRDefault="00CA24DF" w:rsidP="00D422ED">
            <w:pPr>
              <w:pStyle w:val="Style8"/>
              <w:widowControl/>
              <w:spacing w:line="240" w:lineRule="auto"/>
              <w:jc w:val="center"/>
              <w:rPr>
                <w:rStyle w:val="FontStyle11"/>
                <w:sz w:val="28"/>
                <w:szCs w:val="28"/>
              </w:rPr>
            </w:pPr>
            <w:r>
              <w:rPr>
                <w:rStyle w:val="FontStyle11"/>
                <w:sz w:val="28"/>
                <w:szCs w:val="28"/>
              </w:rPr>
              <w:t>7</w:t>
            </w:r>
            <w:r w:rsidRPr="00AA2156">
              <w:rPr>
                <w:rStyle w:val="FontStyle11"/>
                <w:sz w:val="28"/>
                <w:szCs w:val="28"/>
              </w:rPr>
              <w:t>/2</w:t>
            </w:r>
            <w:r>
              <w:rPr>
                <w:rStyle w:val="FontStyle11"/>
                <w:sz w:val="28"/>
                <w:szCs w:val="28"/>
              </w:rPr>
              <w:t>52</w:t>
            </w:r>
          </w:p>
        </w:tc>
        <w:tc>
          <w:tcPr>
            <w:tcW w:w="1843" w:type="dxa"/>
            <w:tcBorders>
              <w:top w:val="single" w:sz="6" w:space="0" w:color="auto"/>
              <w:left w:val="single" w:sz="6" w:space="0" w:color="auto"/>
              <w:bottom w:val="single" w:sz="6" w:space="0" w:color="auto"/>
              <w:right w:val="single" w:sz="6" w:space="0" w:color="auto"/>
            </w:tcBorders>
            <w:vAlign w:val="center"/>
            <w:hideMark/>
          </w:tcPr>
          <w:p w:rsidR="00CA24DF" w:rsidRPr="00AA2156" w:rsidRDefault="00CA24DF" w:rsidP="00F7235F">
            <w:pPr>
              <w:pStyle w:val="Style8"/>
              <w:spacing w:line="240" w:lineRule="auto"/>
              <w:jc w:val="center"/>
              <w:rPr>
                <w:rStyle w:val="FontStyle11"/>
                <w:sz w:val="28"/>
                <w:szCs w:val="28"/>
              </w:rPr>
            </w:pPr>
            <w:r w:rsidRPr="00AA2156">
              <w:rPr>
                <w:rStyle w:val="FontStyle11"/>
                <w:sz w:val="28"/>
                <w:szCs w:val="28"/>
              </w:rPr>
              <w:t>10-11</w:t>
            </w:r>
          </w:p>
        </w:tc>
      </w:tr>
      <w:tr w:rsidR="00CA24DF" w:rsidRPr="00AA2156" w:rsidTr="00971F5B">
        <w:trPr>
          <w:trHeight w:val="285"/>
        </w:trPr>
        <w:tc>
          <w:tcPr>
            <w:tcW w:w="2552" w:type="dxa"/>
            <w:vMerge/>
            <w:tcBorders>
              <w:left w:val="single" w:sz="6" w:space="0" w:color="auto"/>
              <w:right w:val="single" w:sz="4" w:space="0" w:color="auto"/>
            </w:tcBorders>
            <w:hideMark/>
          </w:tcPr>
          <w:p w:rsidR="00CA24DF" w:rsidRPr="00AA2156" w:rsidRDefault="00CA24DF" w:rsidP="00F7235F">
            <w:pPr>
              <w:pStyle w:val="Style8"/>
              <w:widowControl/>
              <w:spacing w:line="240" w:lineRule="auto"/>
              <w:rPr>
                <w:rStyle w:val="FontStyle11"/>
                <w:sz w:val="28"/>
                <w:szCs w:val="28"/>
              </w:rPr>
            </w:pPr>
          </w:p>
        </w:tc>
        <w:tc>
          <w:tcPr>
            <w:tcW w:w="2268" w:type="dxa"/>
            <w:tcBorders>
              <w:top w:val="single" w:sz="6" w:space="0" w:color="auto"/>
              <w:left w:val="single" w:sz="4" w:space="0" w:color="auto"/>
              <w:bottom w:val="single" w:sz="6" w:space="0" w:color="auto"/>
              <w:right w:val="single" w:sz="6" w:space="0" w:color="auto"/>
            </w:tcBorders>
            <w:vAlign w:val="center"/>
            <w:hideMark/>
          </w:tcPr>
          <w:p w:rsidR="00CA24DF" w:rsidRPr="00AA2156" w:rsidRDefault="00CA24DF" w:rsidP="00D422ED">
            <w:pPr>
              <w:pStyle w:val="Style8"/>
              <w:widowControl/>
              <w:spacing w:line="240" w:lineRule="auto"/>
              <w:ind w:right="57"/>
              <w:rPr>
                <w:rStyle w:val="FontStyle11"/>
                <w:sz w:val="28"/>
                <w:szCs w:val="28"/>
              </w:rPr>
            </w:pPr>
            <w:r>
              <w:rPr>
                <w:rStyle w:val="FontStyle11"/>
                <w:sz w:val="28"/>
                <w:szCs w:val="28"/>
              </w:rPr>
              <w:t>«Шахматы»</w:t>
            </w:r>
          </w:p>
        </w:tc>
        <w:tc>
          <w:tcPr>
            <w:tcW w:w="1298" w:type="dxa"/>
            <w:tcBorders>
              <w:top w:val="single" w:sz="6" w:space="0" w:color="auto"/>
              <w:left w:val="single" w:sz="6" w:space="0" w:color="auto"/>
              <w:bottom w:val="single" w:sz="6" w:space="0" w:color="auto"/>
              <w:right w:val="single" w:sz="4" w:space="0" w:color="auto"/>
            </w:tcBorders>
            <w:vAlign w:val="center"/>
            <w:hideMark/>
          </w:tcPr>
          <w:p w:rsidR="00CA24DF" w:rsidRPr="00AA2156" w:rsidRDefault="00CA24DF" w:rsidP="00D422ED">
            <w:pPr>
              <w:pStyle w:val="Style8"/>
              <w:spacing w:line="240" w:lineRule="auto"/>
              <w:ind w:right="57"/>
              <w:jc w:val="center"/>
              <w:rPr>
                <w:rStyle w:val="FontStyle11"/>
                <w:sz w:val="28"/>
                <w:szCs w:val="28"/>
              </w:rPr>
            </w:pPr>
            <w:r w:rsidRPr="00AA2156">
              <w:rPr>
                <w:rStyle w:val="FontStyle11"/>
                <w:sz w:val="28"/>
                <w:szCs w:val="28"/>
              </w:rPr>
              <w:t>1-й год обучения</w:t>
            </w:r>
          </w:p>
        </w:tc>
        <w:tc>
          <w:tcPr>
            <w:tcW w:w="1395" w:type="dxa"/>
            <w:tcBorders>
              <w:top w:val="single" w:sz="6" w:space="0" w:color="auto"/>
              <w:left w:val="single" w:sz="4" w:space="0" w:color="auto"/>
              <w:bottom w:val="single" w:sz="6" w:space="0" w:color="auto"/>
              <w:right w:val="single" w:sz="6" w:space="0" w:color="auto"/>
            </w:tcBorders>
            <w:vAlign w:val="center"/>
          </w:tcPr>
          <w:p w:rsidR="00CA24DF" w:rsidRPr="00AA2156" w:rsidRDefault="00CA24DF" w:rsidP="00D422ED">
            <w:pPr>
              <w:pStyle w:val="Style8"/>
              <w:spacing w:line="240" w:lineRule="auto"/>
              <w:ind w:right="57"/>
              <w:jc w:val="center"/>
              <w:rPr>
                <w:rStyle w:val="FontStyle11"/>
                <w:sz w:val="28"/>
                <w:szCs w:val="28"/>
              </w:rPr>
            </w:pPr>
            <w:r>
              <w:rPr>
                <w:rStyle w:val="FontStyle11"/>
                <w:sz w:val="28"/>
                <w:szCs w:val="28"/>
              </w:rPr>
              <w:t>5</w:t>
            </w:r>
            <w:r w:rsidRPr="00AA2156">
              <w:rPr>
                <w:rStyle w:val="FontStyle11"/>
                <w:sz w:val="28"/>
                <w:szCs w:val="28"/>
              </w:rPr>
              <w:t>/</w:t>
            </w:r>
            <w:r>
              <w:rPr>
                <w:rStyle w:val="FontStyle11"/>
                <w:sz w:val="28"/>
                <w:szCs w:val="28"/>
              </w:rPr>
              <w:t>180</w:t>
            </w:r>
          </w:p>
        </w:tc>
        <w:tc>
          <w:tcPr>
            <w:tcW w:w="1843" w:type="dxa"/>
            <w:tcBorders>
              <w:top w:val="single" w:sz="6" w:space="0" w:color="auto"/>
              <w:left w:val="single" w:sz="6" w:space="0" w:color="auto"/>
              <w:bottom w:val="single" w:sz="6" w:space="0" w:color="auto"/>
              <w:right w:val="single" w:sz="6" w:space="0" w:color="auto"/>
            </w:tcBorders>
            <w:vAlign w:val="center"/>
            <w:hideMark/>
          </w:tcPr>
          <w:p w:rsidR="00CA24DF" w:rsidRPr="00AA2156" w:rsidRDefault="00CA24DF" w:rsidP="00D422ED">
            <w:pPr>
              <w:pStyle w:val="Style8"/>
              <w:spacing w:line="240" w:lineRule="auto"/>
              <w:ind w:right="57"/>
              <w:jc w:val="center"/>
              <w:rPr>
                <w:rStyle w:val="FontStyle11"/>
                <w:sz w:val="28"/>
                <w:szCs w:val="28"/>
              </w:rPr>
            </w:pPr>
            <w:r w:rsidRPr="00AA2156">
              <w:rPr>
                <w:rStyle w:val="FontStyle11"/>
                <w:sz w:val="28"/>
                <w:szCs w:val="28"/>
              </w:rPr>
              <w:t>10-11</w:t>
            </w:r>
          </w:p>
        </w:tc>
      </w:tr>
      <w:tr w:rsidR="00CA24DF" w:rsidRPr="00AA2156" w:rsidTr="00CA24DF">
        <w:trPr>
          <w:trHeight w:val="285"/>
        </w:trPr>
        <w:tc>
          <w:tcPr>
            <w:tcW w:w="2552" w:type="dxa"/>
            <w:vMerge/>
            <w:tcBorders>
              <w:left w:val="single" w:sz="6" w:space="0" w:color="auto"/>
              <w:bottom w:val="single" w:sz="4" w:space="0" w:color="auto"/>
              <w:right w:val="single" w:sz="4" w:space="0" w:color="auto"/>
            </w:tcBorders>
            <w:hideMark/>
          </w:tcPr>
          <w:p w:rsidR="00CA24DF" w:rsidRPr="00AA2156" w:rsidRDefault="00CA24DF" w:rsidP="00F7235F">
            <w:pPr>
              <w:pStyle w:val="Style8"/>
              <w:widowControl/>
              <w:spacing w:line="240" w:lineRule="auto"/>
              <w:rPr>
                <w:rStyle w:val="FontStyle11"/>
                <w:sz w:val="28"/>
                <w:szCs w:val="28"/>
              </w:rPr>
            </w:pPr>
          </w:p>
        </w:tc>
        <w:tc>
          <w:tcPr>
            <w:tcW w:w="2268" w:type="dxa"/>
            <w:tcBorders>
              <w:top w:val="single" w:sz="6" w:space="0" w:color="auto"/>
              <w:left w:val="single" w:sz="4" w:space="0" w:color="auto"/>
              <w:bottom w:val="single" w:sz="6" w:space="0" w:color="auto"/>
              <w:right w:val="single" w:sz="6" w:space="0" w:color="auto"/>
            </w:tcBorders>
            <w:vAlign w:val="center"/>
            <w:hideMark/>
          </w:tcPr>
          <w:p w:rsidR="00CA24DF" w:rsidRPr="00AA2156" w:rsidRDefault="00CA24DF" w:rsidP="00D422ED">
            <w:pPr>
              <w:pStyle w:val="Style8"/>
              <w:widowControl/>
              <w:spacing w:line="240" w:lineRule="auto"/>
              <w:ind w:right="57"/>
              <w:rPr>
                <w:rStyle w:val="FontStyle11"/>
                <w:sz w:val="28"/>
                <w:szCs w:val="28"/>
              </w:rPr>
            </w:pPr>
            <w:r>
              <w:rPr>
                <w:rStyle w:val="FontStyle11"/>
                <w:sz w:val="28"/>
                <w:szCs w:val="28"/>
              </w:rPr>
              <w:t>«Волейбол»</w:t>
            </w:r>
          </w:p>
        </w:tc>
        <w:tc>
          <w:tcPr>
            <w:tcW w:w="1298" w:type="dxa"/>
            <w:tcBorders>
              <w:top w:val="single" w:sz="6" w:space="0" w:color="auto"/>
              <w:left w:val="single" w:sz="6" w:space="0" w:color="auto"/>
              <w:bottom w:val="single" w:sz="6" w:space="0" w:color="auto"/>
              <w:right w:val="single" w:sz="4" w:space="0" w:color="auto"/>
            </w:tcBorders>
            <w:vAlign w:val="center"/>
            <w:hideMark/>
          </w:tcPr>
          <w:p w:rsidR="00CA24DF" w:rsidRPr="00AA2156" w:rsidRDefault="00CA24DF" w:rsidP="00D422ED">
            <w:pPr>
              <w:pStyle w:val="Style8"/>
              <w:spacing w:line="240" w:lineRule="auto"/>
              <w:ind w:right="57"/>
              <w:jc w:val="center"/>
              <w:rPr>
                <w:rStyle w:val="FontStyle11"/>
                <w:sz w:val="28"/>
                <w:szCs w:val="28"/>
              </w:rPr>
            </w:pPr>
            <w:r w:rsidRPr="00AA2156">
              <w:rPr>
                <w:rStyle w:val="FontStyle11"/>
                <w:sz w:val="28"/>
                <w:szCs w:val="28"/>
              </w:rPr>
              <w:t>1-й год обучения</w:t>
            </w:r>
          </w:p>
        </w:tc>
        <w:tc>
          <w:tcPr>
            <w:tcW w:w="1395" w:type="dxa"/>
            <w:tcBorders>
              <w:top w:val="single" w:sz="6" w:space="0" w:color="auto"/>
              <w:left w:val="single" w:sz="4" w:space="0" w:color="auto"/>
              <w:bottom w:val="single" w:sz="6" w:space="0" w:color="auto"/>
              <w:right w:val="single" w:sz="6" w:space="0" w:color="auto"/>
            </w:tcBorders>
            <w:vAlign w:val="center"/>
          </w:tcPr>
          <w:p w:rsidR="00CA24DF" w:rsidRPr="00AA2156" w:rsidRDefault="00CA24DF" w:rsidP="00D422ED">
            <w:pPr>
              <w:pStyle w:val="Style8"/>
              <w:spacing w:line="240" w:lineRule="auto"/>
              <w:ind w:right="57"/>
              <w:jc w:val="center"/>
              <w:rPr>
                <w:rStyle w:val="FontStyle11"/>
                <w:sz w:val="28"/>
                <w:szCs w:val="28"/>
              </w:rPr>
            </w:pPr>
            <w:r>
              <w:rPr>
                <w:rStyle w:val="FontStyle11"/>
                <w:sz w:val="28"/>
                <w:szCs w:val="28"/>
              </w:rPr>
              <w:t>2</w:t>
            </w:r>
            <w:r w:rsidRPr="00AA2156">
              <w:rPr>
                <w:rStyle w:val="FontStyle11"/>
                <w:sz w:val="28"/>
                <w:szCs w:val="28"/>
              </w:rPr>
              <w:t>/</w:t>
            </w:r>
            <w:r>
              <w:rPr>
                <w:rStyle w:val="FontStyle11"/>
                <w:sz w:val="28"/>
                <w:szCs w:val="28"/>
              </w:rPr>
              <w:t>72</w:t>
            </w:r>
          </w:p>
        </w:tc>
        <w:tc>
          <w:tcPr>
            <w:tcW w:w="1843" w:type="dxa"/>
            <w:tcBorders>
              <w:top w:val="single" w:sz="6" w:space="0" w:color="auto"/>
              <w:left w:val="single" w:sz="6" w:space="0" w:color="auto"/>
              <w:bottom w:val="single" w:sz="6" w:space="0" w:color="auto"/>
              <w:right w:val="single" w:sz="6" w:space="0" w:color="auto"/>
            </w:tcBorders>
            <w:vAlign w:val="center"/>
            <w:hideMark/>
          </w:tcPr>
          <w:p w:rsidR="00CA24DF" w:rsidRPr="00AA2156" w:rsidRDefault="00CA24DF" w:rsidP="00D422ED">
            <w:pPr>
              <w:pStyle w:val="Style8"/>
              <w:spacing w:line="240" w:lineRule="auto"/>
              <w:ind w:right="57"/>
              <w:jc w:val="center"/>
              <w:rPr>
                <w:rStyle w:val="FontStyle11"/>
                <w:sz w:val="28"/>
                <w:szCs w:val="28"/>
              </w:rPr>
            </w:pPr>
            <w:r w:rsidRPr="00AA2156">
              <w:rPr>
                <w:rStyle w:val="FontStyle11"/>
                <w:sz w:val="28"/>
                <w:szCs w:val="28"/>
              </w:rPr>
              <w:t>10-11</w:t>
            </w:r>
          </w:p>
        </w:tc>
      </w:tr>
      <w:tr w:rsidR="00CA24DF" w:rsidTr="00986C17">
        <w:trPr>
          <w:trHeight w:val="285"/>
        </w:trPr>
        <w:tc>
          <w:tcPr>
            <w:tcW w:w="2552" w:type="dxa"/>
            <w:vMerge w:val="restart"/>
            <w:tcBorders>
              <w:top w:val="single" w:sz="4" w:space="0" w:color="auto"/>
              <w:left w:val="single" w:sz="6" w:space="0" w:color="auto"/>
              <w:right w:val="single" w:sz="4" w:space="0" w:color="auto"/>
            </w:tcBorders>
            <w:hideMark/>
          </w:tcPr>
          <w:p w:rsidR="00CA24DF" w:rsidRDefault="00CA24DF" w:rsidP="00CA24DF">
            <w:pPr>
              <w:pStyle w:val="Style8"/>
              <w:widowControl/>
              <w:rPr>
                <w:rStyle w:val="FontStyle11"/>
                <w:sz w:val="28"/>
                <w:szCs w:val="28"/>
              </w:rPr>
            </w:pPr>
            <w:r>
              <w:rPr>
                <w:rStyle w:val="FontStyle11"/>
                <w:sz w:val="28"/>
                <w:szCs w:val="28"/>
              </w:rPr>
              <w:t>Социально-гуманитарное</w:t>
            </w:r>
          </w:p>
        </w:tc>
        <w:tc>
          <w:tcPr>
            <w:tcW w:w="2268" w:type="dxa"/>
            <w:tcBorders>
              <w:top w:val="single" w:sz="6" w:space="0" w:color="auto"/>
              <w:left w:val="single" w:sz="4" w:space="0" w:color="auto"/>
              <w:bottom w:val="single" w:sz="4" w:space="0" w:color="auto"/>
              <w:right w:val="single" w:sz="6" w:space="0" w:color="auto"/>
            </w:tcBorders>
            <w:vAlign w:val="center"/>
            <w:hideMark/>
          </w:tcPr>
          <w:p w:rsidR="00CA24DF" w:rsidRDefault="00CA24DF" w:rsidP="00CA24DF">
            <w:pPr>
              <w:pStyle w:val="Style8"/>
              <w:widowControl/>
              <w:spacing w:line="240" w:lineRule="auto"/>
              <w:rPr>
                <w:rStyle w:val="FontStyle11"/>
                <w:sz w:val="28"/>
                <w:szCs w:val="28"/>
              </w:rPr>
            </w:pPr>
            <w:r>
              <w:rPr>
                <w:rStyle w:val="FontStyle11"/>
                <w:sz w:val="28"/>
                <w:szCs w:val="28"/>
              </w:rPr>
              <w:t>«</w:t>
            </w:r>
            <w:proofErr w:type="spellStart"/>
            <w:r>
              <w:rPr>
                <w:rStyle w:val="FontStyle11"/>
                <w:sz w:val="28"/>
                <w:szCs w:val="28"/>
              </w:rPr>
              <w:t>Юнармия</w:t>
            </w:r>
            <w:proofErr w:type="spellEnd"/>
            <w:r>
              <w:rPr>
                <w:rStyle w:val="FontStyle11"/>
                <w:sz w:val="28"/>
                <w:szCs w:val="28"/>
              </w:rPr>
              <w:t>»</w:t>
            </w:r>
          </w:p>
        </w:tc>
        <w:tc>
          <w:tcPr>
            <w:tcW w:w="1298" w:type="dxa"/>
            <w:tcBorders>
              <w:top w:val="single" w:sz="6" w:space="0" w:color="auto"/>
              <w:left w:val="single" w:sz="6" w:space="0" w:color="auto"/>
              <w:bottom w:val="single" w:sz="4" w:space="0" w:color="auto"/>
              <w:right w:val="single" w:sz="4" w:space="0" w:color="auto"/>
            </w:tcBorders>
            <w:vAlign w:val="center"/>
            <w:hideMark/>
          </w:tcPr>
          <w:p w:rsidR="00CA24DF" w:rsidRDefault="00CA24DF" w:rsidP="00CA24DF">
            <w:pPr>
              <w:pStyle w:val="Style8"/>
              <w:spacing w:line="240" w:lineRule="auto"/>
              <w:jc w:val="center"/>
              <w:rPr>
                <w:rStyle w:val="FontStyle11"/>
                <w:sz w:val="28"/>
                <w:szCs w:val="28"/>
              </w:rPr>
            </w:pPr>
            <w:r>
              <w:rPr>
                <w:rStyle w:val="FontStyle11"/>
                <w:sz w:val="28"/>
                <w:szCs w:val="28"/>
              </w:rPr>
              <w:t>1-й год обучения</w:t>
            </w:r>
          </w:p>
        </w:tc>
        <w:tc>
          <w:tcPr>
            <w:tcW w:w="1395" w:type="dxa"/>
            <w:tcBorders>
              <w:top w:val="single" w:sz="6" w:space="0" w:color="auto"/>
              <w:left w:val="single" w:sz="4" w:space="0" w:color="auto"/>
              <w:bottom w:val="single" w:sz="4" w:space="0" w:color="auto"/>
              <w:right w:val="single" w:sz="6" w:space="0" w:color="auto"/>
            </w:tcBorders>
            <w:vAlign w:val="center"/>
          </w:tcPr>
          <w:p w:rsidR="00CA24DF" w:rsidRDefault="00CA24DF" w:rsidP="00CA24DF">
            <w:pPr>
              <w:pStyle w:val="Style8"/>
              <w:spacing w:line="240" w:lineRule="auto"/>
              <w:jc w:val="center"/>
              <w:rPr>
                <w:rStyle w:val="FontStyle11"/>
                <w:sz w:val="28"/>
                <w:szCs w:val="28"/>
              </w:rPr>
            </w:pPr>
            <w:r>
              <w:rPr>
                <w:rStyle w:val="FontStyle11"/>
                <w:sz w:val="28"/>
                <w:szCs w:val="28"/>
              </w:rPr>
              <w:t>2/72</w:t>
            </w:r>
          </w:p>
        </w:tc>
        <w:tc>
          <w:tcPr>
            <w:tcW w:w="1843" w:type="dxa"/>
            <w:tcBorders>
              <w:top w:val="single" w:sz="6" w:space="0" w:color="auto"/>
              <w:left w:val="single" w:sz="6" w:space="0" w:color="auto"/>
              <w:bottom w:val="single" w:sz="4" w:space="0" w:color="auto"/>
              <w:right w:val="single" w:sz="6" w:space="0" w:color="auto"/>
            </w:tcBorders>
            <w:vAlign w:val="center"/>
            <w:hideMark/>
          </w:tcPr>
          <w:p w:rsidR="00CA24DF" w:rsidRDefault="00CA24DF" w:rsidP="00CA24DF">
            <w:pPr>
              <w:pStyle w:val="Style8"/>
              <w:spacing w:line="240" w:lineRule="auto"/>
              <w:jc w:val="center"/>
              <w:rPr>
                <w:rStyle w:val="FontStyle11"/>
                <w:sz w:val="28"/>
                <w:szCs w:val="28"/>
              </w:rPr>
            </w:pPr>
            <w:r w:rsidRPr="00AA2156">
              <w:rPr>
                <w:rStyle w:val="FontStyle11"/>
                <w:sz w:val="28"/>
                <w:szCs w:val="28"/>
              </w:rPr>
              <w:t>10-11</w:t>
            </w:r>
          </w:p>
        </w:tc>
      </w:tr>
      <w:tr w:rsidR="00323B3A" w:rsidTr="00986C17">
        <w:trPr>
          <w:trHeight w:val="285"/>
        </w:trPr>
        <w:tc>
          <w:tcPr>
            <w:tcW w:w="2552" w:type="dxa"/>
            <w:vMerge/>
            <w:tcBorders>
              <w:left w:val="single" w:sz="6" w:space="0" w:color="auto"/>
              <w:bottom w:val="single" w:sz="4" w:space="0" w:color="auto"/>
              <w:right w:val="single" w:sz="4" w:space="0" w:color="auto"/>
            </w:tcBorders>
            <w:hideMark/>
          </w:tcPr>
          <w:p w:rsidR="00323B3A" w:rsidRDefault="00323B3A" w:rsidP="00CA24DF">
            <w:pPr>
              <w:pStyle w:val="Style8"/>
              <w:widowControl/>
              <w:rPr>
                <w:rStyle w:val="FontStyle11"/>
                <w:sz w:val="28"/>
                <w:szCs w:val="28"/>
              </w:rPr>
            </w:pPr>
          </w:p>
        </w:tc>
        <w:tc>
          <w:tcPr>
            <w:tcW w:w="2268" w:type="dxa"/>
            <w:tcBorders>
              <w:top w:val="single" w:sz="6" w:space="0" w:color="auto"/>
              <w:left w:val="single" w:sz="4" w:space="0" w:color="auto"/>
              <w:bottom w:val="single" w:sz="4" w:space="0" w:color="auto"/>
              <w:right w:val="single" w:sz="6" w:space="0" w:color="auto"/>
            </w:tcBorders>
            <w:vAlign w:val="center"/>
            <w:hideMark/>
          </w:tcPr>
          <w:p w:rsidR="00323B3A" w:rsidRDefault="00323B3A" w:rsidP="009645E2">
            <w:pPr>
              <w:pStyle w:val="Style8"/>
              <w:widowControl/>
              <w:spacing w:line="240" w:lineRule="auto"/>
              <w:ind w:right="57"/>
              <w:rPr>
                <w:rStyle w:val="FontStyle11"/>
                <w:sz w:val="28"/>
                <w:szCs w:val="28"/>
              </w:rPr>
            </w:pPr>
            <w:r>
              <w:rPr>
                <w:rStyle w:val="FontStyle11"/>
                <w:sz w:val="28"/>
                <w:szCs w:val="28"/>
              </w:rPr>
              <w:t>«Пресс-центр «ЮИД»</w:t>
            </w:r>
          </w:p>
        </w:tc>
        <w:tc>
          <w:tcPr>
            <w:tcW w:w="1298" w:type="dxa"/>
            <w:tcBorders>
              <w:top w:val="single" w:sz="6" w:space="0" w:color="auto"/>
              <w:left w:val="single" w:sz="6" w:space="0" w:color="auto"/>
              <w:bottom w:val="single" w:sz="4" w:space="0" w:color="auto"/>
              <w:right w:val="single" w:sz="4" w:space="0" w:color="auto"/>
            </w:tcBorders>
            <w:vAlign w:val="center"/>
            <w:hideMark/>
          </w:tcPr>
          <w:p w:rsidR="00323B3A" w:rsidRDefault="00323B3A" w:rsidP="009645E2">
            <w:pPr>
              <w:pStyle w:val="Style8"/>
              <w:spacing w:line="240" w:lineRule="auto"/>
              <w:ind w:right="57"/>
              <w:jc w:val="center"/>
              <w:rPr>
                <w:rStyle w:val="FontStyle11"/>
                <w:sz w:val="28"/>
                <w:szCs w:val="28"/>
              </w:rPr>
            </w:pPr>
            <w:r>
              <w:rPr>
                <w:rStyle w:val="FontStyle11"/>
                <w:sz w:val="28"/>
                <w:szCs w:val="28"/>
              </w:rPr>
              <w:t>1-й год обучения</w:t>
            </w:r>
          </w:p>
        </w:tc>
        <w:tc>
          <w:tcPr>
            <w:tcW w:w="1395" w:type="dxa"/>
            <w:tcBorders>
              <w:top w:val="single" w:sz="6" w:space="0" w:color="auto"/>
              <w:left w:val="single" w:sz="4" w:space="0" w:color="auto"/>
              <w:bottom w:val="single" w:sz="4" w:space="0" w:color="auto"/>
              <w:right w:val="single" w:sz="6" w:space="0" w:color="auto"/>
            </w:tcBorders>
            <w:vAlign w:val="center"/>
          </w:tcPr>
          <w:p w:rsidR="00323B3A" w:rsidRDefault="00323B3A" w:rsidP="009645E2">
            <w:pPr>
              <w:pStyle w:val="Style8"/>
              <w:spacing w:line="240" w:lineRule="auto"/>
              <w:ind w:right="57"/>
              <w:jc w:val="center"/>
              <w:rPr>
                <w:rStyle w:val="FontStyle11"/>
                <w:sz w:val="28"/>
                <w:szCs w:val="28"/>
              </w:rPr>
            </w:pPr>
            <w:r>
              <w:rPr>
                <w:rStyle w:val="FontStyle11"/>
                <w:sz w:val="28"/>
                <w:szCs w:val="28"/>
              </w:rPr>
              <w:t>4,5/144</w:t>
            </w:r>
          </w:p>
        </w:tc>
        <w:tc>
          <w:tcPr>
            <w:tcW w:w="1843" w:type="dxa"/>
            <w:tcBorders>
              <w:top w:val="single" w:sz="6" w:space="0" w:color="auto"/>
              <w:left w:val="single" w:sz="6" w:space="0" w:color="auto"/>
              <w:bottom w:val="single" w:sz="4" w:space="0" w:color="auto"/>
              <w:right w:val="single" w:sz="6" w:space="0" w:color="auto"/>
            </w:tcBorders>
            <w:vAlign w:val="center"/>
            <w:hideMark/>
          </w:tcPr>
          <w:p w:rsidR="00323B3A" w:rsidRDefault="00323B3A" w:rsidP="00323B3A">
            <w:pPr>
              <w:pStyle w:val="Style8"/>
              <w:spacing w:line="240" w:lineRule="auto"/>
              <w:ind w:right="57"/>
              <w:jc w:val="center"/>
              <w:rPr>
                <w:rStyle w:val="FontStyle11"/>
                <w:sz w:val="28"/>
                <w:szCs w:val="28"/>
              </w:rPr>
            </w:pPr>
            <w:r>
              <w:rPr>
                <w:rStyle w:val="FontStyle11"/>
                <w:sz w:val="28"/>
                <w:szCs w:val="28"/>
              </w:rPr>
              <w:t>10-11</w:t>
            </w:r>
          </w:p>
        </w:tc>
      </w:tr>
      <w:tr w:rsidR="00CA24DF" w:rsidTr="00CA24DF">
        <w:trPr>
          <w:trHeight w:val="285"/>
        </w:trPr>
        <w:tc>
          <w:tcPr>
            <w:tcW w:w="2552" w:type="dxa"/>
            <w:tcBorders>
              <w:top w:val="single" w:sz="4" w:space="0" w:color="auto"/>
              <w:left w:val="single" w:sz="6" w:space="0" w:color="auto"/>
              <w:bottom w:val="single" w:sz="4" w:space="0" w:color="auto"/>
              <w:right w:val="single" w:sz="4" w:space="0" w:color="auto"/>
            </w:tcBorders>
            <w:hideMark/>
          </w:tcPr>
          <w:p w:rsidR="00CA24DF" w:rsidRPr="00AA2156" w:rsidRDefault="00CA24DF" w:rsidP="00CA24DF">
            <w:pPr>
              <w:pStyle w:val="Style8"/>
              <w:widowControl/>
              <w:rPr>
                <w:sz w:val="28"/>
                <w:szCs w:val="28"/>
              </w:rPr>
            </w:pPr>
            <w:r>
              <w:rPr>
                <w:sz w:val="28"/>
                <w:szCs w:val="28"/>
              </w:rPr>
              <w:t>Художественное</w:t>
            </w:r>
          </w:p>
        </w:tc>
        <w:tc>
          <w:tcPr>
            <w:tcW w:w="2268" w:type="dxa"/>
            <w:tcBorders>
              <w:top w:val="single" w:sz="6" w:space="0" w:color="auto"/>
              <w:left w:val="single" w:sz="4" w:space="0" w:color="auto"/>
              <w:bottom w:val="single" w:sz="4" w:space="0" w:color="auto"/>
              <w:right w:val="single" w:sz="6" w:space="0" w:color="auto"/>
            </w:tcBorders>
            <w:vAlign w:val="center"/>
            <w:hideMark/>
          </w:tcPr>
          <w:p w:rsidR="00CA24DF" w:rsidRPr="00AA2156" w:rsidRDefault="00CA24DF" w:rsidP="00CA24DF">
            <w:pPr>
              <w:pStyle w:val="Style8"/>
              <w:widowControl/>
              <w:rPr>
                <w:rStyle w:val="FontStyle11"/>
                <w:sz w:val="28"/>
                <w:szCs w:val="28"/>
              </w:rPr>
            </w:pPr>
            <w:r>
              <w:rPr>
                <w:rStyle w:val="FontStyle11"/>
                <w:sz w:val="28"/>
                <w:szCs w:val="28"/>
              </w:rPr>
              <w:t>«Духовой оркестр»</w:t>
            </w:r>
          </w:p>
        </w:tc>
        <w:tc>
          <w:tcPr>
            <w:tcW w:w="1298" w:type="dxa"/>
            <w:tcBorders>
              <w:top w:val="single" w:sz="6" w:space="0" w:color="auto"/>
              <w:left w:val="single" w:sz="6" w:space="0" w:color="auto"/>
              <w:bottom w:val="single" w:sz="4" w:space="0" w:color="auto"/>
              <w:right w:val="single" w:sz="4" w:space="0" w:color="auto"/>
            </w:tcBorders>
            <w:vAlign w:val="center"/>
            <w:hideMark/>
          </w:tcPr>
          <w:p w:rsidR="00CA24DF" w:rsidRDefault="00CA24DF" w:rsidP="00CA24DF">
            <w:pPr>
              <w:pStyle w:val="Style8"/>
              <w:spacing w:line="240" w:lineRule="auto"/>
              <w:jc w:val="center"/>
              <w:rPr>
                <w:rStyle w:val="FontStyle11"/>
                <w:sz w:val="28"/>
                <w:szCs w:val="28"/>
              </w:rPr>
            </w:pPr>
            <w:r>
              <w:rPr>
                <w:rStyle w:val="FontStyle11"/>
                <w:sz w:val="28"/>
                <w:szCs w:val="28"/>
              </w:rPr>
              <w:t>1-й год обучения</w:t>
            </w:r>
          </w:p>
        </w:tc>
        <w:tc>
          <w:tcPr>
            <w:tcW w:w="1395" w:type="dxa"/>
            <w:tcBorders>
              <w:top w:val="single" w:sz="6" w:space="0" w:color="auto"/>
              <w:left w:val="single" w:sz="4" w:space="0" w:color="auto"/>
              <w:bottom w:val="single" w:sz="4" w:space="0" w:color="auto"/>
              <w:right w:val="single" w:sz="6" w:space="0" w:color="auto"/>
            </w:tcBorders>
            <w:vAlign w:val="center"/>
          </w:tcPr>
          <w:p w:rsidR="00CA24DF" w:rsidRDefault="00CA24DF" w:rsidP="00CA24DF">
            <w:pPr>
              <w:pStyle w:val="Style8"/>
              <w:spacing w:line="240" w:lineRule="auto"/>
              <w:jc w:val="center"/>
              <w:rPr>
                <w:rStyle w:val="FontStyle11"/>
                <w:sz w:val="28"/>
                <w:szCs w:val="28"/>
              </w:rPr>
            </w:pPr>
            <w:r>
              <w:rPr>
                <w:rStyle w:val="FontStyle11"/>
                <w:sz w:val="28"/>
                <w:szCs w:val="28"/>
              </w:rPr>
              <w:t>4,5/162</w:t>
            </w:r>
          </w:p>
        </w:tc>
        <w:tc>
          <w:tcPr>
            <w:tcW w:w="1843" w:type="dxa"/>
            <w:tcBorders>
              <w:top w:val="single" w:sz="6" w:space="0" w:color="auto"/>
              <w:left w:val="single" w:sz="6" w:space="0" w:color="auto"/>
              <w:bottom w:val="single" w:sz="4" w:space="0" w:color="auto"/>
              <w:right w:val="single" w:sz="6" w:space="0" w:color="auto"/>
            </w:tcBorders>
            <w:vAlign w:val="center"/>
            <w:hideMark/>
          </w:tcPr>
          <w:p w:rsidR="00CA24DF" w:rsidRDefault="00CA24DF" w:rsidP="00CA24DF">
            <w:pPr>
              <w:pStyle w:val="Style8"/>
              <w:spacing w:line="240" w:lineRule="auto"/>
              <w:jc w:val="center"/>
              <w:rPr>
                <w:rStyle w:val="FontStyle11"/>
                <w:sz w:val="28"/>
                <w:szCs w:val="28"/>
              </w:rPr>
            </w:pPr>
            <w:r w:rsidRPr="00AA2156">
              <w:rPr>
                <w:rStyle w:val="FontStyle11"/>
                <w:sz w:val="28"/>
                <w:szCs w:val="28"/>
              </w:rPr>
              <w:t>10-11</w:t>
            </w:r>
          </w:p>
        </w:tc>
      </w:tr>
    </w:tbl>
    <w:p w:rsidR="00722445" w:rsidRDefault="00722445" w:rsidP="00722445">
      <w:pPr>
        <w:jc w:val="center"/>
        <w:rPr>
          <w:b/>
          <w:bCs/>
          <w:sz w:val="28"/>
          <w:szCs w:val="28"/>
          <w:lang w:val="ru-RU"/>
        </w:rPr>
      </w:pPr>
    </w:p>
    <w:p w:rsidR="00BD5D58" w:rsidRDefault="00BD5D58" w:rsidP="00722445">
      <w:pPr>
        <w:jc w:val="center"/>
        <w:rPr>
          <w:b/>
          <w:bCs/>
          <w:sz w:val="28"/>
          <w:szCs w:val="28"/>
          <w:lang w:val="ru-RU"/>
        </w:rPr>
      </w:pPr>
    </w:p>
    <w:p w:rsidR="00CA24DF" w:rsidRDefault="00CA24DF" w:rsidP="00722445">
      <w:pPr>
        <w:jc w:val="center"/>
        <w:rPr>
          <w:b/>
          <w:bCs/>
          <w:sz w:val="28"/>
          <w:szCs w:val="28"/>
          <w:lang w:val="ru-RU"/>
        </w:rPr>
      </w:pPr>
    </w:p>
    <w:p w:rsidR="00CA24DF" w:rsidRPr="00CA24DF" w:rsidRDefault="00CA24DF" w:rsidP="00722445">
      <w:pPr>
        <w:jc w:val="center"/>
        <w:rPr>
          <w:b/>
          <w:bCs/>
          <w:sz w:val="28"/>
          <w:szCs w:val="28"/>
          <w:lang w:val="ru-RU"/>
        </w:rPr>
      </w:pPr>
    </w:p>
    <w:p w:rsidR="00722445" w:rsidRPr="00AA2156" w:rsidRDefault="00722445" w:rsidP="00722445">
      <w:pPr>
        <w:jc w:val="center"/>
        <w:rPr>
          <w:b/>
          <w:bCs/>
          <w:sz w:val="28"/>
          <w:szCs w:val="28"/>
        </w:rPr>
      </w:pPr>
      <w:r w:rsidRPr="00AA2156">
        <w:rPr>
          <w:b/>
          <w:bCs/>
          <w:sz w:val="28"/>
          <w:szCs w:val="28"/>
        </w:rPr>
        <w:lastRenderedPageBreak/>
        <w:t>ПОЯСНИТЕЛЬНАЯ ЗАПИСКА</w:t>
      </w:r>
    </w:p>
    <w:p w:rsidR="00722445" w:rsidRPr="00722445" w:rsidRDefault="00722445" w:rsidP="00CA24DF">
      <w:pPr>
        <w:ind w:firstLine="709"/>
        <w:rPr>
          <w:sz w:val="28"/>
          <w:szCs w:val="28"/>
          <w:lang w:val="ru-RU"/>
        </w:rPr>
      </w:pPr>
      <w:r w:rsidRPr="00722445">
        <w:rPr>
          <w:sz w:val="28"/>
          <w:szCs w:val="28"/>
          <w:lang w:val="ru-RU"/>
        </w:rPr>
        <w:t xml:space="preserve">План внеурочной деятельности </w:t>
      </w:r>
      <w:r w:rsidRPr="00722445">
        <w:rPr>
          <w:bCs/>
          <w:sz w:val="28"/>
          <w:szCs w:val="28"/>
          <w:lang w:val="ru-RU"/>
        </w:rPr>
        <w:t xml:space="preserve">Муниципального бюджетного общеобразовательного учреждения  «Средняя общеобразовательная школа № 22» Партизанского городского округа </w:t>
      </w:r>
      <w:r w:rsidRPr="00722445">
        <w:rPr>
          <w:sz w:val="28"/>
          <w:szCs w:val="28"/>
          <w:lang w:val="ru-RU"/>
        </w:rPr>
        <w:t>на 202</w:t>
      </w:r>
      <w:r w:rsidR="00323B3A">
        <w:rPr>
          <w:sz w:val="28"/>
          <w:szCs w:val="28"/>
          <w:lang w:val="ru-RU"/>
        </w:rPr>
        <w:t>3</w:t>
      </w:r>
      <w:r w:rsidRPr="00722445">
        <w:rPr>
          <w:sz w:val="28"/>
          <w:szCs w:val="28"/>
          <w:lang w:val="ru-RU"/>
        </w:rPr>
        <w:t>-202</w:t>
      </w:r>
      <w:r w:rsidR="00323B3A">
        <w:rPr>
          <w:sz w:val="28"/>
          <w:szCs w:val="28"/>
          <w:lang w:val="ru-RU"/>
        </w:rPr>
        <w:t>4</w:t>
      </w:r>
      <w:r w:rsidRPr="00722445">
        <w:rPr>
          <w:sz w:val="28"/>
          <w:szCs w:val="28"/>
          <w:lang w:val="ru-RU"/>
        </w:rPr>
        <w:t xml:space="preserve"> учебный год разработан в соответствии </w:t>
      </w:r>
      <w:proofErr w:type="gramStart"/>
      <w:r w:rsidRPr="00722445">
        <w:rPr>
          <w:sz w:val="28"/>
          <w:szCs w:val="28"/>
          <w:lang w:val="ru-RU"/>
        </w:rPr>
        <w:t>с</w:t>
      </w:r>
      <w:proofErr w:type="gramEnd"/>
      <w:r w:rsidRPr="00722445">
        <w:rPr>
          <w:sz w:val="28"/>
          <w:szCs w:val="28"/>
          <w:lang w:val="ru-RU"/>
        </w:rPr>
        <w:t>:</w:t>
      </w:r>
    </w:p>
    <w:p w:rsidR="00722445" w:rsidRPr="00722445" w:rsidRDefault="00722445" w:rsidP="00CA24DF">
      <w:pPr>
        <w:ind w:firstLine="709"/>
        <w:rPr>
          <w:sz w:val="28"/>
          <w:szCs w:val="28"/>
          <w:lang w:val="ru-RU"/>
        </w:rPr>
      </w:pPr>
      <w:r w:rsidRPr="00722445">
        <w:rPr>
          <w:sz w:val="28"/>
          <w:szCs w:val="28"/>
          <w:lang w:val="ru-RU"/>
        </w:rPr>
        <w:t xml:space="preserve">- Федеральным законом </w:t>
      </w:r>
      <w:r w:rsidR="00CA24DF">
        <w:rPr>
          <w:sz w:val="28"/>
          <w:szCs w:val="28"/>
          <w:lang w:val="ru-RU"/>
        </w:rPr>
        <w:t xml:space="preserve">Российской Федерации </w:t>
      </w:r>
      <w:r w:rsidRPr="00722445">
        <w:rPr>
          <w:sz w:val="28"/>
          <w:szCs w:val="28"/>
          <w:lang w:val="ru-RU"/>
        </w:rPr>
        <w:t>от 29.12.2012</w:t>
      </w:r>
      <w:r w:rsidRPr="00AA2156">
        <w:rPr>
          <w:sz w:val="28"/>
          <w:szCs w:val="28"/>
        </w:rPr>
        <w:t> </w:t>
      </w:r>
      <w:r w:rsidRPr="00722445">
        <w:rPr>
          <w:sz w:val="28"/>
          <w:szCs w:val="28"/>
          <w:lang w:val="ru-RU"/>
        </w:rPr>
        <w:t>№</w:t>
      </w:r>
      <w:r w:rsidRPr="00AA2156">
        <w:rPr>
          <w:sz w:val="28"/>
          <w:szCs w:val="28"/>
        </w:rPr>
        <w:t> </w:t>
      </w:r>
      <w:r w:rsidRPr="00722445">
        <w:rPr>
          <w:sz w:val="28"/>
          <w:szCs w:val="28"/>
          <w:lang w:val="ru-RU"/>
        </w:rPr>
        <w:t>273-ФЗ «Об образовании в Российской Федерации»;</w:t>
      </w:r>
    </w:p>
    <w:p w:rsidR="00722445" w:rsidRPr="00722445" w:rsidRDefault="00722445" w:rsidP="00CA24DF">
      <w:pPr>
        <w:ind w:firstLine="709"/>
        <w:rPr>
          <w:sz w:val="28"/>
          <w:szCs w:val="28"/>
          <w:lang w:val="ru-RU"/>
        </w:rPr>
      </w:pPr>
      <w:r w:rsidRPr="00722445">
        <w:rPr>
          <w:sz w:val="28"/>
          <w:szCs w:val="28"/>
          <w:lang w:val="ru-RU"/>
        </w:rPr>
        <w:t>-</w:t>
      </w:r>
      <w:r w:rsidR="00CA24DF">
        <w:rPr>
          <w:sz w:val="28"/>
          <w:szCs w:val="28"/>
          <w:lang w:val="ru-RU"/>
        </w:rPr>
        <w:t xml:space="preserve"> </w:t>
      </w:r>
      <w:r w:rsidRPr="00722445">
        <w:rPr>
          <w:sz w:val="28"/>
          <w:szCs w:val="28"/>
          <w:lang w:val="ru-RU"/>
        </w:rPr>
        <w:t>приказом Министерства образования Российской Федерации от 05.03.2004 №</w:t>
      </w:r>
      <w:r w:rsidR="00CA24DF">
        <w:rPr>
          <w:sz w:val="28"/>
          <w:szCs w:val="28"/>
          <w:lang w:val="ru-RU"/>
        </w:rPr>
        <w:t xml:space="preserve"> </w:t>
      </w:r>
      <w:r w:rsidRPr="00722445">
        <w:rPr>
          <w:sz w:val="28"/>
          <w:szCs w:val="28"/>
          <w:lang w:val="ru-RU"/>
        </w:rPr>
        <w:t>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22445" w:rsidRPr="00722445" w:rsidRDefault="00722445" w:rsidP="00CA24DF">
      <w:pPr>
        <w:ind w:firstLine="709"/>
        <w:rPr>
          <w:sz w:val="28"/>
          <w:szCs w:val="28"/>
          <w:lang w:val="ru-RU"/>
        </w:rPr>
      </w:pPr>
      <w:r w:rsidRPr="00722445">
        <w:rPr>
          <w:sz w:val="28"/>
          <w:szCs w:val="28"/>
          <w:lang w:val="ru-RU"/>
        </w:rPr>
        <w:t>-</w:t>
      </w:r>
      <w:r w:rsidR="00CA24DF">
        <w:rPr>
          <w:sz w:val="28"/>
          <w:szCs w:val="28"/>
          <w:lang w:val="ru-RU"/>
        </w:rPr>
        <w:t xml:space="preserve"> </w:t>
      </w:r>
      <w:r w:rsidRPr="00722445">
        <w:rPr>
          <w:sz w:val="28"/>
          <w:szCs w:val="28"/>
          <w:lang w:val="ru-RU"/>
        </w:rPr>
        <w:t>приказом Министерства образования и науки Российской Федерации от 17.05.2012 №</w:t>
      </w:r>
      <w:r w:rsidR="00CA24DF">
        <w:rPr>
          <w:sz w:val="28"/>
          <w:szCs w:val="28"/>
          <w:lang w:val="ru-RU"/>
        </w:rPr>
        <w:t xml:space="preserve"> </w:t>
      </w:r>
      <w:r w:rsidRPr="00722445">
        <w:rPr>
          <w:sz w:val="28"/>
          <w:szCs w:val="28"/>
          <w:lang w:val="ru-RU"/>
        </w:rPr>
        <w:t xml:space="preserve">413 «Об утверждении </w:t>
      </w:r>
      <w:r w:rsidRPr="00722445">
        <w:rPr>
          <w:bCs/>
          <w:sz w:val="28"/>
          <w:szCs w:val="28"/>
          <w:lang w:val="ru-RU"/>
        </w:rPr>
        <w:t>федерального государственного образовательного стандарта среднего общего образования»;</w:t>
      </w:r>
    </w:p>
    <w:p w:rsidR="00CA24DF" w:rsidRPr="00CA24DF" w:rsidRDefault="00CA24DF" w:rsidP="00535B63">
      <w:pPr>
        <w:ind w:firstLine="709"/>
        <w:rPr>
          <w:sz w:val="28"/>
          <w:szCs w:val="28"/>
          <w:lang w:val="ru-RU"/>
        </w:rPr>
      </w:pPr>
      <w:r w:rsidRPr="00CA24DF">
        <w:rPr>
          <w:sz w:val="28"/>
          <w:szCs w:val="28"/>
          <w:lang w:val="ru-RU"/>
        </w:rPr>
        <w:t>- Постановлением Главного государственного санитарного врача Российской Федерации от 28.01.2021 №2 «Об утверждении санитарных правил СП 2.4.3685-21 «Гигиенические нормативы и требования к обеспечению безопасности и (или) безвредности для человека факторов среды обитания»;</w:t>
      </w:r>
    </w:p>
    <w:p w:rsidR="00CA24DF" w:rsidRDefault="00CA24DF" w:rsidP="00535B63">
      <w:pPr>
        <w:ind w:firstLine="709"/>
        <w:rPr>
          <w:rStyle w:val="fontstyle01"/>
          <w:sz w:val="28"/>
          <w:szCs w:val="28"/>
          <w:lang w:val="ru-RU"/>
        </w:rPr>
      </w:pPr>
      <w:r w:rsidRPr="00CA24DF">
        <w:rPr>
          <w:sz w:val="28"/>
          <w:szCs w:val="28"/>
          <w:lang w:val="ru-RU"/>
        </w:rPr>
        <w:t>- П</w:t>
      </w:r>
      <w:r w:rsidRPr="00CA24DF">
        <w:rPr>
          <w:rStyle w:val="fontstyle01"/>
          <w:sz w:val="28"/>
          <w:szCs w:val="28"/>
          <w:lang w:val="ru-RU"/>
        </w:rPr>
        <w:t xml:space="preserve">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w:t>
      </w:r>
      <w:proofErr w:type="spellStart"/>
      <w:r w:rsidRPr="00CA24DF">
        <w:rPr>
          <w:rStyle w:val="fontstyle01"/>
          <w:sz w:val="28"/>
          <w:szCs w:val="28"/>
          <w:lang w:val="ru-RU"/>
        </w:rPr>
        <w:t>иобучения</w:t>
      </w:r>
      <w:proofErr w:type="spellEnd"/>
      <w:r w:rsidRPr="00CA24DF">
        <w:rPr>
          <w:rStyle w:val="fontstyle01"/>
          <w:sz w:val="28"/>
          <w:szCs w:val="28"/>
          <w:lang w:val="ru-RU"/>
        </w:rPr>
        <w:t>, отдыха и оздоровления детей и молодежи» (Зарегистрировано в Минюсте России 18.12.2020 № 61573)</w:t>
      </w:r>
      <w:r w:rsidR="00535B63">
        <w:rPr>
          <w:rStyle w:val="fontstyle01"/>
          <w:sz w:val="28"/>
          <w:szCs w:val="28"/>
          <w:lang w:val="ru-RU"/>
        </w:rPr>
        <w:t>;</w:t>
      </w:r>
    </w:p>
    <w:p w:rsidR="00CA24DF" w:rsidRPr="00CA24DF" w:rsidRDefault="00CA24DF" w:rsidP="00535B63">
      <w:pPr>
        <w:ind w:firstLine="709"/>
        <w:rPr>
          <w:sz w:val="28"/>
          <w:lang w:val="ru-RU"/>
        </w:rPr>
      </w:pPr>
      <w:r w:rsidRPr="00CA24DF">
        <w:rPr>
          <w:sz w:val="28"/>
          <w:lang w:val="ru-RU"/>
        </w:rPr>
        <w:t xml:space="preserve">- Методическими рекомендациями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(Письмо </w:t>
      </w:r>
      <w:proofErr w:type="spellStart"/>
      <w:r w:rsidRPr="00CA24DF">
        <w:rPr>
          <w:sz w:val="28"/>
          <w:lang w:val="ru-RU"/>
        </w:rPr>
        <w:t>Минобрнауки</w:t>
      </w:r>
      <w:proofErr w:type="spellEnd"/>
      <w:r w:rsidRPr="00CA24DF">
        <w:rPr>
          <w:sz w:val="28"/>
          <w:lang w:val="ru-RU"/>
        </w:rPr>
        <w:t xml:space="preserve"> России от 18.08.2017 №09-1672).</w:t>
      </w:r>
    </w:p>
    <w:p w:rsidR="00722445" w:rsidRPr="00AA2156" w:rsidRDefault="00722445" w:rsidP="00CA24DF">
      <w:pPr>
        <w:pStyle w:val="Default"/>
        <w:ind w:firstLine="709"/>
        <w:jc w:val="both"/>
        <w:rPr>
          <w:color w:val="auto"/>
          <w:sz w:val="28"/>
          <w:szCs w:val="28"/>
        </w:rPr>
      </w:pPr>
    </w:p>
    <w:p w:rsidR="00722445" w:rsidRDefault="00722445" w:rsidP="00CA24DF">
      <w:pPr>
        <w:pStyle w:val="Default"/>
        <w:ind w:firstLine="709"/>
        <w:jc w:val="both"/>
        <w:rPr>
          <w:color w:val="auto"/>
          <w:sz w:val="28"/>
          <w:szCs w:val="28"/>
        </w:rPr>
      </w:pPr>
      <w:r w:rsidRPr="00AA2156">
        <w:rPr>
          <w:color w:val="auto"/>
          <w:sz w:val="28"/>
          <w:szCs w:val="28"/>
        </w:rPr>
        <w:t xml:space="preserve">Для организации внеурочной деятельности используется модель, построенная  на основе оптимизации всех внутренних ресурсов образовательного учреждения. Она предполагает, что в ее реализации принимают участие все педагогические работники данного учреждения (учителя, классные руководители, социальный педагог, педагог-психолог, педагоги дополнительного образования и другие). </w:t>
      </w:r>
    </w:p>
    <w:p w:rsidR="00100B92" w:rsidRPr="00AA2156" w:rsidRDefault="00100B92" w:rsidP="00CA24DF">
      <w:pPr>
        <w:pStyle w:val="Default"/>
        <w:ind w:firstLine="709"/>
        <w:jc w:val="both"/>
        <w:rPr>
          <w:color w:val="auto"/>
          <w:sz w:val="28"/>
          <w:szCs w:val="28"/>
        </w:rPr>
      </w:pPr>
    </w:p>
    <w:p w:rsidR="00722445" w:rsidRDefault="00722445" w:rsidP="00CA24DF">
      <w:pPr>
        <w:pStyle w:val="a3"/>
        <w:ind w:left="0" w:firstLine="709"/>
        <w:jc w:val="both"/>
        <w:rPr>
          <w:rStyle w:val="12pt127"/>
          <w:sz w:val="28"/>
          <w:szCs w:val="28"/>
        </w:rPr>
      </w:pPr>
      <w:r w:rsidRPr="00AA2156">
        <w:rPr>
          <w:rStyle w:val="12pt127"/>
          <w:sz w:val="28"/>
          <w:szCs w:val="28"/>
        </w:rPr>
        <w:t xml:space="preserve">Цель: создание эффективных условий развивающей среды для воспитания и социализации школьников 10-11 классов в процессе организации внеурочной деятельности. </w:t>
      </w:r>
    </w:p>
    <w:p w:rsidR="00100B92" w:rsidRPr="00AA2156" w:rsidRDefault="00100B92" w:rsidP="00323B3A">
      <w:pPr>
        <w:pStyle w:val="a3"/>
        <w:ind w:left="0"/>
        <w:jc w:val="both"/>
        <w:rPr>
          <w:rStyle w:val="12pt127"/>
          <w:sz w:val="28"/>
          <w:szCs w:val="28"/>
        </w:rPr>
      </w:pPr>
    </w:p>
    <w:p w:rsidR="00722445" w:rsidRPr="00AA2156" w:rsidRDefault="00722445" w:rsidP="00CA24DF">
      <w:pPr>
        <w:pStyle w:val="a3"/>
        <w:ind w:left="0" w:firstLine="709"/>
        <w:jc w:val="both"/>
        <w:rPr>
          <w:rStyle w:val="12pt127"/>
          <w:sz w:val="28"/>
          <w:szCs w:val="28"/>
        </w:rPr>
      </w:pPr>
      <w:r w:rsidRPr="00AA2156">
        <w:rPr>
          <w:rStyle w:val="12pt127"/>
          <w:sz w:val="28"/>
          <w:szCs w:val="28"/>
        </w:rPr>
        <w:t xml:space="preserve">Задачи: </w:t>
      </w:r>
    </w:p>
    <w:p w:rsidR="00722445" w:rsidRPr="00AA2156" w:rsidRDefault="00722445" w:rsidP="00CA24DF">
      <w:pPr>
        <w:pStyle w:val="a3"/>
        <w:ind w:left="0" w:firstLine="709"/>
        <w:jc w:val="both"/>
        <w:rPr>
          <w:rStyle w:val="12pt127"/>
          <w:sz w:val="28"/>
          <w:szCs w:val="28"/>
        </w:rPr>
      </w:pPr>
      <w:r w:rsidRPr="00AA2156">
        <w:rPr>
          <w:rStyle w:val="12pt127"/>
          <w:sz w:val="28"/>
          <w:szCs w:val="28"/>
        </w:rPr>
        <w:t xml:space="preserve">- выявление интересов, склонностей, способностей, возможностей учащихся к различным видам деятельности; </w:t>
      </w:r>
    </w:p>
    <w:p w:rsidR="00722445" w:rsidRPr="00AA2156" w:rsidRDefault="00722445" w:rsidP="00CA24DF">
      <w:pPr>
        <w:pStyle w:val="a3"/>
        <w:ind w:left="0" w:firstLine="709"/>
        <w:jc w:val="both"/>
        <w:rPr>
          <w:rStyle w:val="12pt127"/>
          <w:sz w:val="28"/>
          <w:szCs w:val="28"/>
        </w:rPr>
      </w:pPr>
      <w:r w:rsidRPr="00AA2156">
        <w:rPr>
          <w:rStyle w:val="12pt127"/>
          <w:sz w:val="28"/>
          <w:szCs w:val="28"/>
        </w:rPr>
        <w:t xml:space="preserve">- оказание помощи в поисках «себя», путем предоставления широкого спектра элективных курсов, кружков, секций; </w:t>
      </w:r>
    </w:p>
    <w:p w:rsidR="00722445" w:rsidRPr="00AA2156" w:rsidRDefault="00722445" w:rsidP="00CA24DF">
      <w:pPr>
        <w:pStyle w:val="a3"/>
        <w:ind w:left="0" w:firstLine="709"/>
        <w:jc w:val="both"/>
        <w:rPr>
          <w:rStyle w:val="12pt127"/>
          <w:sz w:val="28"/>
          <w:szCs w:val="28"/>
        </w:rPr>
      </w:pPr>
      <w:r w:rsidRPr="00AA2156">
        <w:rPr>
          <w:rStyle w:val="12pt127"/>
          <w:sz w:val="28"/>
          <w:szCs w:val="28"/>
        </w:rPr>
        <w:lastRenderedPageBreak/>
        <w:t xml:space="preserve">- создание условий для индивидуального развития ребенка в избранной сфере внеурочной деятельности; </w:t>
      </w:r>
    </w:p>
    <w:p w:rsidR="00722445" w:rsidRPr="00AA2156" w:rsidRDefault="00722445" w:rsidP="00CA24DF">
      <w:pPr>
        <w:pStyle w:val="a3"/>
        <w:ind w:left="0" w:firstLine="709"/>
        <w:jc w:val="both"/>
        <w:rPr>
          <w:rStyle w:val="12pt127"/>
          <w:sz w:val="28"/>
          <w:szCs w:val="28"/>
        </w:rPr>
      </w:pPr>
      <w:r w:rsidRPr="00AA2156">
        <w:rPr>
          <w:rStyle w:val="12pt127"/>
          <w:sz w:val="28"/>
          <w:szCs w:val="28"/>
        </w:rPr>
        <w:t xml:space="preserve">- формирование системы компетенций в избранном направлении деятельности; </w:t>
      </w:r>
    </w:p>
    <w:p w:rsidR="00722445" w:rsidRPr="00AA2156" w:rsidRDefault="00722445" w:rsidP="00CA24DF">
      <w:pPr>
        <w:pStyle w:val="a3"/>
        <w:ind w:left="0" w:firstLine="709"/>
        <w:jc w:val="both"/>
        <w:rPr>
          <w:rStyle w:val="12pt127"/>
          <w:sz w:val="28"/>
          <w:szCs w:val="28"/>
        </w:rPr>
      </w:pPr>
      <w:r w:rsidRPr="00AA2156">
        <w:rPr>
          <w:rStyle w:val="12pt127"/>
          <w:sz w:val="28"/>
          <w:szCs w:val="28"/>
        </w:rPr>
        <w:t xml:space="preserve">- развитие опыта творческой деятельности, творческих способностей; </w:t>
      </w:r>
    </w:p>
    <w:p w:rsidR="00722445" w:rsidRPr="00AA2156" w:rsidRDefault="00722445" w:rsidP="00CA24DF">
      <w:pPr>
        <w:pStyle w:val="a3"/>
        <w:ind w:left="0" w:firstLine="709"/>
        <w:jc w:val="both"/>
        <w:rPr>
          <w:rStyle w:val="12pt127"/>
          <w:sz w:val="28"/>
          <w:szCs w:val="28"/>
        </w:rPr>
      </w:pPr>
      <w:r w:rsidRPr="00AA2156">
        <w:rPr>
          <w:rStyle w:val="12pt127"/>
          <w:sz w:val="28"/>
          <w:szCs w:val="28"/>
        </w:rPr>
        <w:t xml:space="preserve">- создание условий для реализации приобретенных знаний, умений и навыков; </w:t>
      </w:r>
    </w:p>
    <w:p w:rsidR="00722445" w:rsidRPr="00AA2156" w:rsidRDefault="00722445" w:rsidP="00CA24DF">
      <w:pPr>
        <w:pStyle w:val="a3"/>
        <w:ind w:left="0" w:firstLine="709"/>
        <w:jc w:val="both"/>
        <w:rPr>
          <w:rStyle w:val="12pt127"/>
          <w:sz w:val="28"/>
          <w:szCs w:val="28"/>
        </w:rPr>
      </w:pPr>
      <w:r w:rsidRPr="00AA2156">
        <w:rPr>
          <w:rStyle w:val="12pt127"/>
          <w:sz w:val="28"/>
          <w:szCs w:val="28"/>
        </w:rPr>
        <w:t xml:space="preserve">- развитие опыта неформального общения, взаимодействия, сотрудничества; </w:t>
      </w:r>
    </w:p>
    <w:p w:rsidR="00722445" w:rsidRPr="00AA2156" w:rsidRDefault="00722445" w:rsidP="00CA24DF">
      <w:pPr>
        <w:pStyle w:val="a3"/>
        <w:ind w:left="0" w:firstLine="709"/>
        <w:jc w:val="both"/>
        <w:rPr>
          <w:rStyle w:val="12pt127"/>
          <w:sz w:val="28"/>
          <w:szCs w:val="28"/>
        </w:rPr>
      </w:pPr>
      <w:r w:rsidRPr="00AA2156">
        <w:rPr>
          <w:rStyle w:val="12pt127"/>
          <w:sz w:val="28"/>
          <w:szCs w:val="28"/>
        </w:rPr>
        <w:t>- расширение рамок общения с социумом;</w:t>
      </w:r>
    </w:p>
    <w:p w:rsidR="00100B92" w:rsidRPr="00AA2156" w:rsidRDefault="00722445" w:rsidP="00100B92">
      <w:pPr>
        <w:pStyle w:val="a3"/>
        <w:ind w:left="0" w:firstLine="709"/>
        <w:jc w:val="both"/>
        <w:rPr>
          <w:rStyle w:val="12pt127"/>
          <w:sz w:val="28"/>
          <w:szCs w:val="28"/>
        </w:rPr>
      </w:pPr>
      <w:r w:rsidRPr="00AA2156">
        <w:rPr>
          <w:rStyle w:val="12pt127"/>
          <w:sz w:val="28"/>
          <w:szCs w:val="28"/>
        </w:rPr>
        <w:t xml:space="preserve">- достижение личностных и метапредметных результатов. </w:t>
      </w:r>
    </w:p>
    <w:p w:rsidR="00722445" w:rsidRPr="00AA2156" w:rsidRDefault="00722445" w:rsidP="00CA24DF">
      <w:pPr>
        <w:pStyle w:val="a3"/>
        <w:ind w:left="0" w:firstLine="709"/>
        <w:jc w:val="both"/>
        <w:rPr>
          <w:sz w:val="28"/>
          <w:szCs w:val="28"/>
        </w:rPr>
      </w:pPr>
      <w:r w:rsidRPr="00AA2156">
        <w:rPr>
          <w:sz w:val="28"/>
          <w:szCs w:val="28"/>
        </w:rPr>
        <w:t>Принципы организации внеурочной деятельности:</w:t>
      </w:r>
    </w:p>
    <w:p w:rsidR="00722445" w:rsidRPr="00722445" w:rsidRDefault="00722445" w:rsidP="00CA24DF">
      <w:pPr>
        <w:ind w:firstLine="709"/>
        <w:rPr>
          <w:bCs/>
          <w:sz w:val="28"/>
          <w:szCs w:val="28"/>
          <w:lang w:val="ru-RU"/>
        </w:rPr>
      </w:pPr>
      <w:r w:rsidRPr="00722445">
        <w:rPr>
          <w:bCs/>
          <w:sz w:val="28"/>
          <w:szCs w:val="28"/>
          <w:lang w:val="ru-RU"/>
        </w:rPr>
        <w:t xml:space="preserve">- соответствие возрастным особенностям </w:t>
      </w:r>
      <w:proofErr w:type="gramStart"/>
      <w:r w:rsidRPr="00722445">
        <w:rPr>
          <w:bCs/>
          <w:sz w:val="28"/>
          <w:szCs w:val="28"/>
          <w:lang w:val="ru-RU"/>
        </w:rPr>
        <w:t>обучающихся</w:t>
      </w:r>
      <w:proofErr w:type="gramEnd"/>
      <w:r w:rsidRPr="00722445">
        <w:rPr>
          <w:bCs/>
          <w:sz w:val="28"/>
          <w:szCs w:val="28"/>
          <w:lang w:val="ru-RU"/>
        </w:rPr>
        <w:t>, преемственность с технологиями учебной деятельности;</w:t>
      </w:r>
    </w:p>
    <w:p w:rsidR="00722445" w:rsidRPr="00722445" w:rsidRDefault="00722445" w:rsidP="00CA24DF">
      <w:pPr>
        <w:ind w:firstLine="709"/>
        <w:rPr>
          <w:bCs/>
          <w:sz w:val="28"/>
          <w:szCs w:val="28"/>
          <w:lang w:val="ru-RU"/>
        </w:rPr>
      </w:pPr>
      <w:r w:rsidRPr="00722445">
        <w:rPr>
          <w:bCs/>
          <w:sz w:val="28"/>
          <w:szCs w:val="28"/>
          <w:lang w:val="ru-RU"/>
        </w:rPr>
        <w:t>- опора на традиции и положительный опыт организации внеурочной деятельности;</w:t>
      </w:r>
    </w:p>
    <w:p w:rsidR="00722445" w:rsidRPr="00722445" w:rsidRDefault="00722445" w:rsidP="00CA24DF">
      <w:pPr>
        <w:ind w:firstLine="709"/>
        <w:rPr>
          <w:bCs/>
          <w:sz w:val="28"/>
          <w:szCs w:val="28"/>
          <w:lang w:val="ru-RU"/>
        </w:rPr>
      </w:pPr>
      <w:r w:rsidRPr="00722445">
        <w:rPr>
          <w:bCs/>
          <w:sz w:val="28"/>
          <w:szCs w:val="28"/>
          <w:lang w:val="ru-RU"/>
        </w:rPr>
        <w:t>- опора на ценности воспитательной системы школы;</w:t>
      </w:r>
    </w:p>
    <w:p w:rsidR="00722445" w:rsidRPr="00722445" w:rsidRDefault="00722445" w:rsidP="00CA24DF">
      <w:pPr>
        <w:ind w:firstLine="709"/>
        <w:rPr>
          <w:bCs/>
          <w:sz w:val="28"/>
          <w:szCs w:val="28"/>
          <w:lang w:val="ru-RU"/>
        </w:rPr>
      </w:pPr>
      <w:r w:rsidRPr="00722445">
        <w:rPr>
          <w:bCs/>
          <w:sz w:val="28"/>
          <w:szCs w:val="28"/>
          <w:lang w:val="ru-RU"/>
        </w:rPr>
        <w:t>- свободный выбор на основе личных интересов и склонностей ребенка.</w:t>
      </w:r>
    </w:p>
    <w:p w:rsidR="00722445" w:rsidRPr="00722445" w:rsidRDefault="00722445" w:rsidP="00CA24DF">
      <w:pPr>
        <w:ind w:firstLine="709"/>
        <w:rPr>
          <w:bCs/>
          <w:sz w:val="28"/>
          <w:szCs w:val="28"/>
          <w:lang w:val="ru-RU"/>
        </w:rPr>
      </w:pPr>
    </w:p>
    <w:p w:rsidR="00722445" w:rsidRPr="00AA2156" w:rsidRDefault="00722445" w:rsidP="00CA24DF">
      <w:pPr>
        <w:pStyle w:val="21"/>
        <w:tabs>
          <w:tab w:val="left" w:pos="714"/>
        </w:tabs>
        <w:spacing w:after="0" w:line="240" w:lineRule="auto"/>
        <w:ind w:firstLine="709"/>
        <w:jc w:val="both"/>
        <w:rPr>
          <w:rFonts w:ascii="Times New Roman" w:hAnsi="Times New Roman" w:cs="Times New Roman"/>
          <w:sz w:val="28"/>
          <w:szCs w:val="28"/>
        </w:rPr>
      </w:pPr>
      <w:r w:rsidRPr="00AA2156">
        <w:rPr>
          <w:rFonts w:ascii="Times New Roman" w:hAnsi="Times New Roman" w:cs="Times New Roman"/>
          <w:kern w:val="2"/>
          <w:sz w:val="28"/>
          <w:szCs w:val="28"/>
          <w:lang w:eastAsia="hi-IN" w:bidi="hi-IN"/>
        </w:rPr>
        <w:t>Внеурочная деятельность является неотъемлемой частью образовательного процесса в условиях перехода на ФГОС и создается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в разнообразных развивающих средах. Внеурочная деятельность является равноправным, взаимодополняющим компонентом базового образования.</w:t>
      </w:r>
    </w:p>
    <w:p w:rsidR="00722445" w:rsidRPr="00722445" w:rsidRDefault="00722445" w:rsidP="00CA24DF">
      <w:pPr>
        <w:ind w:firstLine="709"/>
        <w:rPr>
          <w:sz w:val="28"/>
          <w:szCs w:val="28"/>
          <w:lang w:val="ru-RU" w:eastAsia="en-US"/>
        </w:rPr>
      </w:pPr>
      <w:proofErr w:type="gramStart"/>
      <w:r w:rsidRPr="00722445">
        <w:rPr>
          <w:sz w:val="28"/>
          <w:szCs w:val="28"/>
          <w:lang w:val="ru-RU" w:eastAsia="en-US"/>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roofErr w:type="gramEnd"/>
    </w:p>
    <w:p w:rsidR="00722445" w:rsidRDefault="00722445" w:rsidP="00CA24DF">
      <w:pPr>
        <w:ind w:firstLine="709"/>
        <w:rPr>
          <w:sz w:val="28"/>
          <w:szCs w:val="28"/>
          <w:lang w:val="ru-RU"/>
        </w:rPr>
      </w:pPr>
      <w:r w:rsidRPr="00722445">
        <w:rPr>
          <w:sz w:val="28"/>
          <w:szCs w:val="28"/>
          <w:lang w:val="ru-RU" w:eastAsia="zh-CN"/>
        </w:rPr>
        <w:t xml:space="preserve"> Внеурочная  деятельность направлена на  становление личностных характеристик выпускника, на достижение личностных и метапредметных результатов освоения </w:t>
      </w:r>
      <w:proofErr w:type="gramStart"/>
      <w:r w:rsidRPr="00722445">
        <w:rPr>
          <w:sz w:val="28"/>
          <w:szCs w:val="28"/>
          <w:lang w:val="ru-RU" w:eastAsia="zh-CN"/>
        </w:rPr>
        <w:t>обучающимися</w:t>
      </w:r>
      <w:proofErr w:type="gramEnd"/>
      <w:r w:rsidRPr="00722445">
        <w:rPr>
          <w:sz w:val="28"/>
          <w:szCs w:val="28"/>
          <w:lang w:val="ru-RU" w:eastAsia="zh-CN"/>
        </w:rPr>
        <w:t xml:space="preserve"> основной образовательной программы основного общего образования</w:t>
      </w:r>
      <w:r w:rsidRPr="00722445">
        <w:rPr>
          <w:b/>
          <w:bCs/>
          <w:sz w:val="28"/>
          <w:szCs w:val="28"/>
          <w:lang w:val="ru-RU" w:eastAsia="zh-CN"/>
        </w:rPr>
        <w:t xml:space="preserve">. </w:t>
      </w:r>
      <w:r w:rsidRPr="00722445">
        <w:rPr>
          <w:sz w:val="28"/>
          <w:szCs w:val="28"/>
          <w:lang w:val="ru-RU"/>
        </w:rPr>
        <w:t xml:space="preserve">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 Часы внеурочной деятельности могут быть реализованы как в течение учебной недели, так и в период каникул, в выходные и нерабочие праздничные дни. </w:t>
      </w:r>
    </w:p>
    <w:p w:rsidR="00323B3A" w:rsidRPr="00722445" w:rsidRDefault="00323B3A" w:rsidP="00CA24DF">
      <w:pPr>
        <w:ind w:firstLine="709"/>
        <w:rPr>
          <w:sz w:val="28"/>
          <w:szCs w:val="28"/>
          <w:lang w:val="ru-RU" w:eastAsia="en-US"/>
        </w:rPr>
      </w:pPr>
    </w:p>
    <w:p w:rsidR="00722445" w:rsidRPr="00722445" w:rsidRDefault="00722445" w:rsidP="00CA24DF">
      <w:pPr>
        <w:ind w:firstLine="709"/>
        <w:rPr>
          <w:sz w:val="28"/>
          <w:szCs w:val="28"/>
          <w:lang w:val="ru-RU"/>
        </w:rPr>
      </w:pPr>
      <w:r w:rsidRPr="00722445">
        <w:rPr>
          <w:sz w:val="28"/>
          <w:szCs w:val="28"/>
          <w:lang w:val="ru-RU"/>
        </w:rPr>
        <w:t>Внеурочная деятельность организуется на добровольной основе в соответствии с выбором участников образовательных отношений.</w:t>
      </w:r>
    </w:p>
    <w:p w:rsidR="00722445" w:rsidRDefault="00722445" w:rsidP="00CA24DF">
      <w:pPr>
        <w:ind w:firstLine="709"/>
        <w:rPr>
          <w:sz w:val="28"/>
          <w:szCs w:val="28"/>
          <w:lang w:val="ru-RU"/>
        </w:rPr>
      </w:pPr>
    </w:p>
    <w:p w:rsidR="00323B3A" w:rsidRDefault="00323B3A" w:rsidP="00CA24DF">
      <w:pPr>
        <w:ind w:firstLine="709"/>
        <w:rPr>
          <w:sz w:val="28"/>
          <w:szCs w:val="28"/>
          <w:lang w:val="ru-RU"/>
        </w:rPr>
      </w:pPr>
    </w:p>
    <w:p w:rsidR="00323B3A" w:rsidRPr="00722445" w:rsidRDefault="00323B3A" w:rsidP="00CA24DF">
      <w:pPr>
        <w:ind w:firstLine="709"/>
        <w:rPr>
          <w:sz w:val="28"/>
          <w:szCs w:val="28"/>
          <w:lang w:val="ru-RU"/>
        </w:rPr>
      </w:pPr>
    </w:p>
    <w:p w:rsidR="00722445" w:rsidRPr="00AA2156" w:rsidRDefault="00722445" w:rsidP="00CA24DF">
      <w:pPr>
        <w:pStyle w:val="1"/>
        <w:spacing w:line="240" w:lineRule="auto"/>
        <w:ind w:firstLine="709"/>
        <w:jc w:val="both"/>
        <w:rPr>
          <w:rFonts w:ascii="Times New Roman" w:hAnsi="Times New Roman" w:cs="Times New Roman"/>
          <w:color w:val="auto"/>
          <w:sz w:val="28"/>
          <w:szCs w:val="28"/>
        </w:rPr>
      </w:pPr>
      <w:r w:rsidRPr="00AA2156">
        <w:rPr>
          <w:rFonts w:ascii="Times New Roman" w:hAnsi="Times New Roman" w:cs="Times New Roman"/>
          <w:color w:val="auto"/>
          <w:sz w:val="28"/>
          <w:szCs w:val="28"/>
        </w:rPr>
        <w:lastRenderedPageBreak/>
        <w:t>План внеурочной деятельности в 10-11 классах включает в себя:</w:t>
      </w:r>
    </w:p>
    <w:p w:rsidR="00722445" w:rsidRPr="00AA2156" w:rsidRDefault="00722445" w:rsidP="00CA24DF">
      <w:pPr>
        <w:pStyle w:val="1"/>
        <w:numPr>
          <w:ilvl w:val="0"/>
          <w:numId w:val="1"/>
        </w:numPr>
        <w:spacing w:line="240" w:lineRule="auto"/>
        <w:ind w:left="0" w:firstLine="709"/>
        <w:jc w:val="both"/>
        <w:rPr>
          <w:rFonts w:ascii="Times New Roman" w:hAnsi="Times New Roman" w:cs="Times New Roman"/>
          <w:color w:val="auto"/>
          <w:sz w:val="28"/>
          <w:szCs w:val="28"/>
        </w:rPr>
      </w:pPr>
      <w:r w:rsidRPr="00AA2156">
        <w:rPr>
          <w:rFonts w:ascii="Times New Roman" w:hAnsi="Times New Roman" w:cs="Times New Roman"/>
          <w:color w:val="auto"/>
          <w:sz w:val="28"/>
          <w:szCs w:val="28"/>
        </w:rPr>
        <w:t xml:space="preserve"> реализацию курсов внеурочной деятельности по учебным предметам;</w:t>
      </w:r>
    </w:p>
    <w:p w:rsidR="00722445" w:rsidRPr="00AA2156" w:rsidRDefault="00722445" w:rsidP="00CA24DF">
      <w:pPr>
        <w:pStyle w:val="1"/>
        <w:numPr>
          <w:ilvl w:val="0"/>
          <w:numId w:val="1"/>
        </w:numPr>
        <w:spacing w:line="240" w:lineRule="auto"/>
        <w:ind w:left="0" w:firstLine="709"/>
        <w:jc w:val="both"/>
        <w:rPr>
          <w:rFonts w:ascii="Times New Roman" w:hAnsi="Times New Roman" w:cs="Times New Roman"/>
          <w:color w:val="auto"/>
          <w:sz w:val="28"/>
          <w:szCs w:val="28"/>
        </w:rPr>
      </w:pPr>
      <w:r w:rsidRPr="00AA2156">
        <w:rPr>
          <w:rFonts w:ascii="Times New Roman" w:hAnsi="Times New Roman" w:cs="Times New Roman"/>
          <w:color w:val="auto"/>
          <w:sz w:val="28"/>
          <w:szCs w:val="28"/>
        </w:rPr>
        <w:t>дополнительные образовательные программы общеобразовательного учреждения (</w:t>
      </w:r>
      <w:proofErr w:type="spellStart"/>
      <w:r w:rsidRPr="00AA2156">
        <w:rPr>
          <w:rFonts w:ascii="Times New Roman" w:hAnsi="Times New Roman" w:cs="Times New Roman"/>
          <w:color w:val="auto"/>
          <w:sz w:val="28"/>
          <w:szCs w:val="28"/>
        </w:rPr>
        <w:t>внутришкольная</w:t>
      </w:r>
      <w:proofErr w:type="spellEnd"/>
      <w:r w:rsidRPr="00AA2156">
        <w:rPr>
          <w:rFonts w:ascii="Times New Roman" w:hAnsi="Times New Roman" w:cs="Times New Roman"/>
          <w:color w:val="auto"/>
          <w:sz w:val="28"/>
          <w:szCs w:val="28"/>
        </w:rPr>
        <w:t xml:space="preserve"> система дополнительного образования); </w:t>
      </w:r>
    </w:p>
    <w:p w:rsidR="00722445" w:rsidRPr="00AA2156" w:rsidRDefault="00722445" w:rsidP="00CA24DF">
      <w:pPr>
        <w:pStyle w:val="1"/>
        <w:numPr>
          <w:ilvl w:val="0"/>
          <w:numId w:val="1"/>
        </w:numPr>
        <w:spacing w:line="240" w:lineRule="auto"/>
        <w:ind w:left="0" w:firstLine="709"/>
        <w:jc w:val="both"/>
        <w:rPr>
          <w:rFonts w:ascii="Times New Roman" w:hAnsi="Times New Roman" w:cs="Times New Roman"/>
          <w:color w:val="auto"/>
          <w:sz w:val="28"/>
          <w:szCs w:val="28"/>
        </w:rPr>
      </w:pPr>
      <w:r w:rsidRPr="00AA2156">
        <w:rPr>
          <w:rFonts w:ascii="Times New Roman" w:hAnsi="Times New Roman" w:cs="Times New Roman"/>
          <w:color w:val="auto"/>
          <w:sz w:val="28"/>
          <w:szCs w:val="28"/>
        </w:rPr>
        <w:t xml:space="preserve">классное руководство (экскурсии, диспуты, круглые столы, соревнования, общественно полезные практики и т.д.); </w:t>
      </w:r>
    </w:p>
    <w:p w:rsidR="00722445" w:rsidRPr="00AA2156" w:rsidRDefault="00722445" w:rsidP="00CA24DF">
      <w:pPr>
        <w:pStyle w:val="1"/>
        <w:numPr>
          <w:ilvl w:val="0"/>
          <w:numId w:val="1"/>
        </w:numPr>
        <w:spacing w:line="240" w:lineRule="auto"/>
        <w:ind w:left="0" w:firstLine="709"/>
        <w:jc w:val="both"/>
        <w:rPr>
          <w:rFonts w:ascii="Times New Roman" w:hAnsi="Times New Roman" w:cs="Times New Roman"/>
          <w:color w:val="auto"/>
          <w:sz w:val="28"/>
          <w:szCs w:val="28"/>
        </w:rPr>
      </w:pPr>
      <w:r w:rsidRPr="00AA2156">
        <w:rPr>
          <w:rFonts w:ascii="Times New Roman" w:hAnsi="Times New Roman" w:cs="Times New Roman"/>
          <w:color w:val="auto"/>
          <w:sz w:val="28"/>
          <w:szCs w:val="28"/>
        </w:rPr>
        <w:t>деятельность иных педагогических работников (социального педагога) в соответствии с должностными обязанностями квалификационных характеристик должностей работников образования;</w:t>
      </w:r>
    </w:p>
    <w:p w:rsidR="00722445" w:rsidRPr="00AA2156" w:rsidRDefault="00722445" w:rsidP="00CA24DF">
      <w:pPr>
        <w:pStyle w:val="1"/>
        <w:numPr>
          <w:ilvl w:val="0"/>
          <w:numId w:val="1"/>
        </w:numPr>
        <w:spacing w:line="240" w:lineRule="auto"/>
        <w:ind w:left="0" w:firstLine="709"/>
        <w:jc w:val="both"/>
        <w:rPr>
          <w:rFonts w:ascii="Times New Roman" w:hAnsi="Times New Roman" w:cs="Times New Roman"/>
          <w:color w:val="auto"/>
          <w:sz w:val="28"/>
          <w:szCs w:val="28"/>
        </w:rPr>
      </w:pPr>
      <w:r w:rsidRPr="00AA2156">
        <w:rPr>
          <w:rFonts w:ascii="Times New Roman" w:hAnsi="Times New Roman" w:cs="Times New Roman"/>
          <w:color w:val="auto"/>
          <w:sz w:val="28"/>
          <w:szCs w:val="28"/>
        </w:rPr>
        <w:t>организацию воспитательных мероприятий.</w:t>
      </w:r>
    </w:p>
    <w:p w:rsidR="00722445" w:rsidRPr="00AA2156" w:rsidRDefault="00722445" w:rsidP="00CA24DF">
      <w:pPr>
        <w:pStyle w:val="1"/>
        <w:spacing w:line="240" w:lineRule="auto"/>
        <w:ind w:firstLine="709"/>
        <w:jc w:val="both"/>
        <w:rPr>
          <w:rFonts w:ascii="Times New Roman" w:hAnsi="Times New Roman" w:cs="Times New Roman"/>
          <w:color w:val="auto"/>
          <w:sz w:val="28"/>
          <w:szCs w:val="28"/>
        </w:rPr>
      </w:pPr>
    </w:p>
    <w:p w:rsidR="00722445" w:rsidRPr="00AA2156" w:rsidRDefault="00722445" w:rsidP="00CA24DF">
      <w:pPr>
        <w:pStyle w:val="1"/>
        <w:spacing w:line="240" w:lineRule="auto"/>
        <w:ind w:firstLine="709"/>
        <w:jc w:val="both"/>
        <w:rPr>
          <w:rFonts w:ascii="Times New Roman" w:hAnsi="Times New Roman" w:cs="Times New Roman"/>
          <w:color w:val="auto"/>
          <w:sz w:val="28"/>
          <w:szCs w:val="28"/>
        </w:rPr>
      </w:pPr>
      <w:r w:rsidRPr="00AA2156">
        <w:rPr>
          <w:rFonts w:ascii="Times New Roman" w:hAnsi="Times New Roman" w:cs="Times New Roman"/>
          <w:color w:val="auto"/>
          <w:sz w:val="28"/>
          <w:szCs w:val="28"/>
        </w:rPr>
        <w:t>Организация внеурочной деятельности на уровне среднего общего образования предусматривает гибкость в распределении нагрузки при подготовке воспитательных мероприятий и общих коллективных дел, а также возможность использования для проведения внеурочной деятельности каникулярного времени.</w:t>
      </w:r>
    </w:p>
    <w:p w:rsidR="00722445" w:rsidRPr="00AA2156" w:rsidRDefault="00722445" w:rsidP="00CA24DF">
      <w:pPr>
        <w:pStyle w:val="1"/>
        <w:spacing w:line="240" w:lineRule="auto"/>
        <w:ind w:firstLine="709"/>
        <w:jc w:val="both"/>
        <w:rPr>
          <w:rFonts w:ascii="Times New Roman" w:hAnsi="Times New Roman" w:cs="Times New Roman"/>
          <w:color w:val="auto"/>
          <w:sz w:val="28"/>
          <w:szCs w:val="28"/>
        </w:rPr>
      </w:pPr>
      <w:r w:rsidRPr="00AA2156">
        <w:rPr>
          <w:rFonts w:ascii="Times New Roman" w:hAnsi="Times New Roman" w:cs="Times New Roman"/>
          <w:color w:val="auto"/>
          <w:sz w:val="28"/>
          <w:szCs w:val="28"/>
        </w:rPr>
        <w:t>На воспитательные мероприятия отводится 1 час в неделю. Такие мероприятия направлены на формирование мотивов и нравственных ценностей обучающихся. Эти мероприятия осуществляются как в рамках реализации общешкольного плана воспитательной работы, так и с учетом профиля обучения.</w:t>
      </w:r>
    </w:p>
    <w:p w:rsidR="00722445" w:rsidRPr="00AA2156" w:rsidRDefault="00722445" w:rsidP="00CA24DF">
      <w:pPr>
        <w:pStyle w:val="a3"/>
        <w:ind w:left="0" w:firstLine="709"/>
        <w:jc w:val="both"/>
        <w:rPr>
          <w:b/>
          <w:spacing w:val="-8"/>
          <w:sz w:val="28"/>
          <w:szCs w:val="28"/>
        </w:rPr>
      </w:pPr>
    </w:p>
    <w:p w:rsidR="006E04DA" w:rsidRPr="00722445" w:rsidRDefault="006E04DA" w:rsidP="00CA24DF">
      <w:pPr>
        <w:ind w:firstLine="709"/>
        <w:rPr>
          <w:lang w:val="ru-RU"/>
        </w:rPr>
      </w:pPr>
    </w:p>
    <w:sectPr w:rsidR="006E04DA" w:rsidRPr="00722445" w:rsidSect="00BD5D58">
      <w:footerReference w:type="default" r:id="rId7"/>
      <w:pgSz w:w="11906" w:h="16838"/>
      <w:pgMar w:top="851" w:right="850" w:bottom="1134" w:left="1701" w:header="708" w:footer="3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91E" w:rsidRDefault="003F491E" w:rsidP="00100B92">
      <w:r>
        <w:separator/>
      </w:r>
    </w:p>
  </w:endnote>
  <w:endnote w:type="continuationSeparator" w:id="0">
    <w:p w:rsidR="003F491E" w:rsidRDefault="003F491E" w:rsidP="00100B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84966"/>
      <w:docPartObj>
        <w:docPartGallery w:val="Page Numbers (Bottom of Page)"/>
        <w:docPartUnique/>
      </w:docPartObj>
    </w:sdtPr>
    <w:sdtContent>
      <w:p w:rsidR="00100B92" w:rsidRDefault="001D52B2">
        <w:pPr>
          <w:pStyle w:val="a6"/>
          <w:jc w:val="right"/>
        </w:pPr>
        <w:r w:rsidRPr="00100B92">
          <w:rPr>
            <w:sz w:val="24"/>
          </w:rPr>
          <w:fldChar w:fldCharType="begin"/>
        </w:r>
        <w:r w:rsidR="00100B92" w:rsidRPr="00100B92">
          <w:rPr>
            <w:sz w:val="24"/>
          </w:rPr>
          <w:instrText xml:space="preserve"> PAGE   \* MERGEFORMAT </w:instrText>
        </w:r>
        <w:r w:rsidRPr="00100B92">
          <w:rPr>
            <w:sz w:val="24"/>
          </w:rPr>
          <w:fldChar w:fldCharType="separate"/>
        </w:r>
        <w:r w:rsidR="007C48CF">
          <w:rPr>
            <w:noProof/>
            <w:sz w:val="24"/>
          </w:rPr>
          <w:t>2</w:t>
        </w:r>
        <w:r w:rsidRPr="00100B92">
          <w:rPr>
            <w:sz w:val="24"/>
          </w:rPr>
          <w:fldChar w:fldCharType="end"/>
        </w:r>
      </w:p>
    </w:sdtContent>
  </w:sdt>
  <w:p w:rsidR="00100B92" w:rsidRDefault="00100B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91E" w:rsidRDefault="003F491E" w:rsidP="00100B92">
      <w:r>
        <w:separator/>
      </w:r>
    </w:p>
  </w:footnote>
  <w:footnote w:type="continuationSeparator" w:id="0">
    <w:p w:rsidR="003F491E" w:rsidRDefault="003F491E" w:rsidP="00100B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667A2"/>
    <w:multiLevelType w:val="hybridMultilevel"/>
    <w:tmpl w:val="0570031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22445"/>
    <w:rsid w:val="00100B92"/>
    <w:rsid w:val="001D52B2"/>
    <w:rsid w:val="00323B3A"/>
    <w:rsid w:val="00376101"/>
    <w:rsid w:val="003F491E"/>
    <w:rsid w:val="004B1104"/>
    <w:rsid w:val="004E6BBB"/>
    <w:rsid w:val="00535B63"/>
    <w:rsid w:val="00553B0C"/>
    <w:rsid w:val="00685B7C"/>
    <w:rsid w:val="006E04DA"/>
    <w:rsid w:val="00722445"/>
    <w:rsid w:val="007C48CF"/>
    <w:rsid w:val="008163FC"/>
    <w:rsid w:val="00AA44A8"/>
    <w:rsid w:val="00BD5D58"/>
    <w:rsid w:val="00C946D2"/>
    <w:rsid w:val="00CA24DF"/>
    <w:rsid w:val="00D05BC8"/>
    <w:rsid w:val="00EC7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445"/>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722445"/>
    <w:pPr>
      <w:widowControl/>
      <w:wordWrap/>
      <w:autoSpaceDE/>
      <w:autoSpaceDN/>
      <w:ind w:left="708"/>
      <w:jc w:val="left"/>
    </w:pPr>
    <w:rPr>
      <w:kern w:val="0"/>
      <w:sz w:val="24"/>
      <w:lang w:val="ru-RU" w:eastAsia="ru-RU"/>
    </w:rPr>
  </w:style>
  <w:style w:type="paragraph" w:customStyle="1" w:styleId="Default">
    <w:name w:val="Default"/>
    <w:uiPriority w:val="34"/>
    <w:qFormat/>
    <w:rsid w:val="007224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8">
    <w:name w:val="Style8"/>
    <w:basedOn w:val="a"/>
    <w:uiPriority w:val="99"/>
    <w:qFormat/>
    <w:rsid w:val="00722445"/>
    <w:pPr>
      <w:wordWrap/>
      <w:adjustRightInd w:val="0"/>
      <w:spacing w:line="278" w:lineRule="exact"/>
      <w:jc w:val="left"/>
    </w:pPr>
    <w:rPr>
      <w:kern w:val="0"/>
      <w:sz w:val="24"/>
      <w:lang w:val="ru-RU" w:eastAsia="ru-RU"/>
    </w:rPr>
  </w:style>
  <w:style w:type="paragraph" w:customStyle="1" w:styleId="21">
    <w:name w:val="Основной текст 21"/>
    <w:basedOn w:val="a"/>
    <w:uiPriority w:val="99"/>
    <w:rsid w:val="00722445"/>
    <w:pPr>
      <w:widowControl/>
      <w:suppressAutoHyphens/>
      <w:wordWrap/>
      <w:autoSpaceDE/>
      <w:autoSpaceDN/>
      <w:spacing w:after="120" w:line="480" w:lineRule="auto"/>
      <w:jc w:val="left"/>
    </w:pPr>
    <w:rPr>
      <w:rFonts w:ascii="Calibri" w:hAnsi="Calibri" w:cs="Calibri"/>
      <w:kern w:val="0"/>
      <w:sz w:val="24"/>
      <w:lang w:val="ru-RU" w:eastAsia="ar-SA"/>
    </w:rPr>
  </w:style>
  <w:style w:type="paragraph" w:customStyle="1" w:styleId="1">
    <w:name w:val="Обычный1"/>
    <w:rsid w:val="00722445"/>
    <w:pPr>
      <w:spacing w:after="0"/>
    </w:pPr>
    <w:rPr>
      <w:rFonts w:ascii="Arial" w:eastAsia="Times New Roman" w:hAnsi="Arial" w:cs="Arial"/>
      <w:color w:val="000000"/>
      <w:lang w:eastAsia="ru-RU"/>
    </w:rPr>
  </w:style>
  <w:style w:type="character" w:customStyle="1" w:styleId="FontStyle11">
    <w:name w:val="Font Style11"/>
    <w:uiPriority w:val="99"/>
    <w:rsid w:val="00722445"/>
    <w:rPr>
      <w:rFonts w:ascii="Times New Roman" w:hAnsi="Times New Roman" w:cs="Times New Roman" w:hint="default"/>
      <w:sz w:val="24"/>
      <w:szCs w:val="24"/>
    </w:rPr>
  </w:style>
  <w:style w:type="character" w:customStyle="1" w:styleId="12pt127">
    <w:name w:val="Стиль 12 pt Первая строка:  127 см"/>
    <w:basedOn w:val="a0"/>
    <w:rsid w:val="00722445"/>
    <w:rPr>
      <w:sz w:val="24"/>
    </w:rPr>
  </w:style>
  <w:style w:type="character" w:customStyle="1" w:styleId="fontstyle01">
    <w:name w:val="fontstyle01"/>
    <w:basedOn w:val="a0"/>
    <w:rsid w:val="00CA24DF"/>
    <w:rPr>
      <w:rFonts w:ascii="Times New Roman" w:hAnsi="Times New Roman" w:cs="Times New Roman" w:hint="default"/>
      <w:b w:val="0"/>
      <w:bCs w:val="0"/>
      <w:i w:val="0"/>
      <w:iCs w:val="0"/>
      <w:color w:val="000000"/>
      <w:sz w:val="20"/>
      <w:szCs w:val="20"/>
    </w:rPr>
  </w:style>
  <w:style w:type="paragraph" w:styleId="a4">
    <w:name w:val="header"/>
    <w:basedOn w:val="a"/>
    <w:link w:val="a5"/>
    <w:uiPriority w:val="99"/>
    <w:semiHidden/>
    <w:unhideWhenUsed/>
    <w:rsid w:val="00100B92"/>
    <w:pPr>
      <w:tabs>
        <w:tab w:val="center" w:pos="4677"/>
        <w:tab w:val="right" w:pos="9355"/>
      </w:tabs>
    </w:pPr>
  </w:style>
  <w:style w:type="character" w:customStyle="1" w:styleId="a5">
    <w:name w:val="Верхний колонтитул Знак"/>
    <w:basedOn w:val="a0"/>
    <w:link w:val="a4"/>
    <w:uiPriority w:val="99"/>
    <w:semiHidden/>
    <w:rsid w:val="00100B92"/>
    <w:rPr>
      <w:rFonts w:ascii="Times New Roman" w:eastAsia="Times New Roman" w:hAnsi="Times New Roman" w:cs="Times New Roman"/>
      <w:kern w:val="2"/>
      <w:sz w:val="20"/>
      <w:szCs w:val="24"/>
      <w:lang w:val="en-US" w:eastAsia="ko-KR"/>
    </w:rPr>
  </w:style>
  <w:style w:type="paragraph" w:styleId="a6">
    <w:name w:val="footer"/>
    <w:basedOn w:val="a"/>
    <w:link w:val="a7"/>
    <w:uiPriority w:val="99"/>
    <w:unhideWhenUsed/>
    <w:rsid w:val="00100B92"/>
    <w:pPr>
      <w:tabs>
        <w:tab w:val="center" w:pos="4677"/>
        <w:tab w:val="right" w:pos="9355"/>
      </w:tabs>
    </w:pPr>
  </w:style>
  <w:style w:type="character" w:customStyle="1" w:styleId="a7">
    <w:name w:val="Нижний колонтитул Знак"/>
    <w:basedOn w:val="a0"/>
    <w:link w:val="a6"/>
    <w:uiPriority w:val="99"/>
    <w:rsid w:val="00100B92"/>
    <w:rPr>
      <w:rFonts w:ascii="Times New Roman" w:eastAsia="Times New Roman" w:hAnsi="Times New Roman" w:cs="Times New Roman"/>
      <w:kern w:val="2"/>
      <w:sz w:val="20"/>
      <w:szCs w:val="24"/>
      <w:lang w:val="en-US" w:eastAsia="ko-KR"/>
    </w:rPr>
  </w:style>
</w:styles>
</file>

<file path=word/webSettings.xml><?xml version="1.0" encoding="utf-8"?>
<w:webSettings xmlns:r="http://schemas.openxmlformats.org/officeDocument/2006/relationships" xmlns:w="http://schemas.openxmlformats.org/wordprocessingml/2006/main">
  <w:divs>
    <w:div w:id="247663118">
      <w:bodyDiv w:val="1"/>
      <w:marLeft w:val="0"/>
      <w:marRight w:val="0"/>
      <w:marTop w:val="0"/>
      <w:marBottom w:val="0"/>
      <w:divBdr>
        <w:top w:val="none" w:sz="0" w:space="0" w:color="auto"/>
        <w:left w:val="none" w:sz="0" w:space="0" w:color="auto"/>
        <w:bottom w:val="none" w:sz="0" w:space="0" w:color="auto"/>
        <w:right w:val="none" w:sz="0" w:space="0" w:color="auto"/>
      </w:divBdr>
    </w:div>
    <w:div w:id="15150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 БАРЫШКИНА</dc:creator>
  <cp:lastModifiedBy>Ульяна Барышкина</cp:lastModifiedBy>
  <cp:revision>8</cp:revision>
  <cp:lastPrinted>2023-08-22T02:21:00Z</cp:lastPrinted>
  <dcterms:created xsi:type="dcterms:W3CDTF">2022-06-05T08:12:00Z</dcterms:created>
  <dcterms:modified xsi:type="dcterms:W3CDTF">2023-08-30T02:10:00Z</dcterms:modified>
</cp:coreProperties>
</file>